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908AF1" w14:textId="77777777" w:rsidR="00DF0FCC" w:rsidRPr="00361922" w:rsidRDefault="000831ED" w:rsidP="00361922">
      <w:pPr>
        <w:jc w:val="center"/>
        <w:rPr>
          <w:b/>
          <w:sz w:val="24"/>
          <w:szCs w:val="24"/>
          <w:lang w:val="en-AU"/>
        </w:rPr>
      </w:pPr>
      <w:r>
        <w:rPr>
          <w:b/>
          <w:sz w:val="24"/>
          <w:szCs w:val="24"/>
          <w:lang w:val="en-AU"/>
        </w:rPr>
        <w:t xml:space="preserve">The </w:t>
      </w:r>
      <w:proofErr w:type="spellStart"/>
      <w:r w:rsidR="00361922" w:rsidRPr="00361922">
        <w:rPr>
          <w:b/>
          <w:sz w:val="24"/>
          <w:szCs w:val="24"/>
          <w:lang w:val="en-AU"/>
        </w:rPr>
        <w:t>Szorenyi</w:t>
      </w:r>
      <w:proofErr w:type="spellEnd"/>
      <w:r w:rsidR="00361922" w:rsidRPr="00361922">
        <w:rPr>
          <w:b/>
          <w:sz w:val="24"/>
          <w:szCs w:val="24"/>
          <w:lang w:val="en-AU"/>
        </w:rPr>
        <w:t xml:space="preserve"> </w:t>
      </w:r>
      <w:r w:rsidR="00282A8F">
        <w:rPr>
          <w:b/>
          <w:sz w:val="24"/>
          <w:szCs w:val="24"/>
          <w:lang w:val="en-AU"/>
        </w:rPr>
        <w:t xml:space="preserve">K-Curve </w:t>
      </w:r>
      <w:r w:rsidR="00466548">
        <w:rPr>
          <w:b/>
          <w:sz w:val="24"/>
          <w:szCs w:val="24"/>
          <w:lang w:val="en-AU"/>
        </w:rPr>
        <w:t>Three</w:t>
      </w:r>
      <w:r w:rsidR="00361922" w:rsidRPr="00361922">
        <w:rPr>
          <w:b/>
          <w:sz w:val="24"/>
          <w:szCs w:val="24"/>
          <w:lang w:val="en-AU"/>
        </w:rPr>
        <w:t>-Chamber Rotary Engine</w:t>
      </w:r>
    </w:p>
    <w:p w14:paraId="4B2F0323" w14:textId="77777777" w:rsidR="00F5703B" w:rsidRDefault="00F5703B" w:rsidP="00094AEC">
      <w:pPr>
        <w:rPr>
          <w:b/>
          <w:sz w:val="24"/>
          <w:szCs w:val="24"/>
          <w:lang w:val="en-AU"/>
        </w:rPr>
      </w:pPr>
    </w:p>
    <w:p w14:paraId="65982968" w14:textId="77777777" w:rsidR="00361922" w:rsidRDefault="00361922" w:rsidP="00C310EE">
      <w:pPr>
        <w:jc w:val="center"/>
        <w:rPr>
          <w:b/>
          <w:sz w:val="24"/>
          <w:szCs w:val="24"/>
          <w:lang w:val="en-AU"/>
        </w:rPr>
      </w:pPr>
    </w:p>
    <w:p w14:paraId="197976DD" w14:textId="77777777" w:rsidR="00514352" w:rsidRPr="00806E31" w:rsidRDefault="00514352" w:rsidP="00C310EE">
      <w:pPr>
        <w:jc w:val="center"/>
        <w:rPr>
          <w:b/>
          <w:sz w:val="24"/>
          <w:szCs w:val="24"/>
          <w:lang w:val="en-AU"/>
        </w:rPr>
      </w:pPr>
      <w:r w:rsidRPr="00806E31">
        <w:rPr>
          <w:b/>
          <w:sz w:val="24"/>
          <w:szCs w:val="24"/>
          <w:lang w:val="en-AU"/>
        </w:rPr>
        <w:t>Abstract</w:t>
      </w:r>
    </w:p>
    <w:p w14:paraId="63D1CE54" w14:textId="77777777" w:rsidR="00514352" w:rsidRPr="00806E31" w:rsidRDefault="00514352" w:rsidP="00514352">
      <w:pPr>
        <w:jc w:val="both"/>
        <w:rPr>
          <w:sz w:val="18"/>
          <w:szCs w:val="18"/>
          <w:lang w:val="en-AU"/>
        </w:rPr>
      </w:pPr>
    </w:p>
    <w:p w14:paraId="02E568C0" w14:textId="77777777" w:rsidR="009F7CE8" w:rsidRPr="00806E31" w:rsidRDefault="009F7CE8" w:rsidP="009F7C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bCs/>
          <w:color w:val="000000"/>
          <w:sz w:val="18"/>
          <w:szCs w:val="18"/>
        </w:rPr>
      </w:pPr>
      <w:r w:rsidRPr="00806E31">
        <w:rPr>
          <w:iCs/>
          <w:color w:val="000000"/>
          <w:sz w:val="18"/>
          <w:szCs w:val="18"/>
        </w:rPr>
        <w:t xml:space="preserve">Currently automotive engines are </w:t>
      </w:r>
      <w:r w:rsidR="004D419F">
        <w:rPr>
          <w:iCs/>
          <w:color w:val="000000"/>
          <w:sz w:val="18"/>
          <w:szCs w:val="18"/>
        </w:rPr>
        <w:t xml:space="preserve">generally </w:t>
      </w:r>
      <w:r w:rsidRPr="00806E31">
        <w:rPr>
          <w:iCs/>
          <w:color w:val="000000"/>
          <w:sz w:val="18"/>
          <w:szCs w:val="18"/>
        </w:rPr>
        <w:t xml:space="preserve">reciprocating or </w:t>
      </w:r>
      <w:proofErr w:type="spellStart"/>
      <w:r w:rsidRPr="00806E31">
        <w:rPr>
          <w:iCs/>
          <w:color w:val="000000"/>
          <w:sz w:val="18"/>
          <w:szCs w:val="18"/>
        </w:rPr>
        <w:t>Wankel</w:t>
      </w:r>
      <w:proofErr w:type="spellEnd"/>
      <w:r w:rsidRPr="00806E31">
        <w:rPr>
          <w:iCs/>
          <w:color w:val="000000"/>
          <w:sz w:val="18"/>
          <w:szCs w:val="18"/>
        </w:rPr>
        <w:t xml:space="preserve"> rotary engine types. Reciprocating engines are bulky, heavy and complex, mainly due to the intake and exhaust valves and their associated cam-train. </w:t>
      </w:r>
      <w:proofErr w:type="spellStart"/>
      <w:r w:rsidRPr="00806E31">
        <w:rPr>
          <w:iCs/>
          <w:color w:val="000000"/>
          <w:sz w:val="18"/>
          <w:szCs w:val="18"/>
        </w:rPr>
        <w:t>Wankel</w:t>
      </w:r>
      <w:proofErr w:type="spellEnd"/>
      <w:r w:rsidRPr="00806E31">
        <w:rPr>
          <w:iCs/>
          <w:color w:val="000000"/>
          <w:sz w:val="18"/>
          <w:szCs w:val="18"/>
        </w:rPr>
        <w:t xml:space="preserve"> engines </w:t>
      </w:r>
      <w:r w:rsidR="00003D61" w:rsidRPr="00806E31">
        <w:rPr>
          <w:iCs/>
          <w:color w:val="000000"/>
          <w:sz w:val="18"/>
          <w:szCs w:val="18"/>
        </w:rPr>
        <w:t xml:space="preserve">have a low </w:t>
      </w:r>
      <w:r w:rsidR="00B74386" w:rsidRPr="00806E31">
        <w:rPr>
          <w:iCs/>
          <w:color w:val="000000"/>
          <w:sz w:val="18"/>
          <w:szCs w:val="18"/>
        </w:rPr>
        <w:t xml:space="preserve">rotor </w:t>
      </w:r>
      <w:r w:rsidR="00003D61" w:rsidRPr="00806E31">
        <w:rPr>
          <w:iCs/>
          <w:color w:val="000000"/>
          <w:sz w:val="18"/>
          <w:szCs w:val="18"/>
        </w:rPr>
        <w:t>rev limit</w:t>
      </w:r>
      <w:r w:rsidRPr="00806E31">
        <w:rPr>
          <w:iCs/>
          <w:color w:val="000000"/>
          <w:sz w:val="18"/>
          <w:szCs w:val="18"/>
        </w:rPr>
        <w:t xml:space="preserve">, and have </w:t>
      </w:r>
      <w:r w:rsidR="00596220">
        <w:rPr>
          <w:iCs/>
          <w:color w:val="000000"/>
          <w:sz w:val="18"/>
          <w:szCs w:val="18"/>
        </w:rPr>
        <w:t>inefficient</w:t>
      </w:r>
      <w:r w:rsidRPr="00806E31">
        <w:rPr>
          <w:iCs/>
          <w:color w:val="000000"/>
          <w:sz w:val="18"/>
          <w:szCs w:val="18"/>
        </w:rPr>
        <w:t xml:space="preserve"> sealing of the apex seals leading to poor economy and undesirable emission gases. The Rotary Engine Development Agency (REDA) has designed a </w:t>
      </w:r>
      <w:r w:rsidR="001F263B">
        <w:rPr>
          <w:iCs/>
          <w:color w:val="000000"/>
          <w:sz w:val="18"/>
          <w:szCs w:val="18"/>
        </w:rPr>
        <w:t xml:space="preserve">new </w:t>
      </w:r>
      <w:r w:rsidR="00466548">
        <w:rPr>
          <w:iCs/>
          <w:color w:val="000000"/>
          <w:sz w:val="18"/>
          <w:szCs w:val="18"/>
        </w:rPr>
        <w:t>three</w:t>
      </w:r>
      <w:r w:rsidRPr="00806E31">
        <w:rPr>
          <w:iCs/>
          <w:color w:val="000000"/>
          <w:sz w:val="18"/>
          <w:szCs w:val="18"/>
        </w:rPr>
        <w:t>-chamber rotary internal com</w:t>
      </w:r>
      <w:r w:rsidR="008723BC">
        <w:rPr>
          <w:iCs/>
          <w:color w:val="000000"/>
          <w:sz w:val="18"/>
          <w:szCs w:val="18"/>
        </w:rPr>
        <w:t>bustion engine concept using the K-curve, an amended form of its</w:t>
      </w:r>
      <w:r w:rsidRPr="00806E31">
        <w:rPr>
          <w:iCs/>
          <w:color w:val="000000"/>
          <w:sz w:val="18"/>
          <w:szCs w:val="18"/>
        </w:rPr>
        <w:t xml:space="preserve"> patented </w:t>
      </w:r>
      <w:proofErr w:type="spellStart"/>
      <w:r w:rsidRPr="00806E31">
        <w:rPr>
          <w:iCs/>
          <w:color w:val="000000"/>
          <w:sz w:val="18"/>
          <w:szCs w:val="18"/>
        </w:rPr>
        <w:t>Szorenyi</w:t>
      </w:r>
      <w:proofErr w:type="spellEnd"/>
      <w:r w:rsidRPr="00806E31">
        <w:rPr>
          <w:iCs/>
          <w:color w:val="000000"/>
          <w:sz w:val="18"/>
          <w:szCs w:val="18"/>
        </w:rPr>
        <w:t xml:space="preserve"> Curve. The </w:t>
      </w:r>
      <w:r w:rsidR="0032433E" w:rsidRPr="00806E31">
        <w:rPr>
          <w:iCs/>
          <w:color w:val="000000"/>
          <w:sz w:val="18"/>
          <w:szCs w:val="18"/>
        </w:rPr>
        <w:t xml:space="preserve">new </w:t>
      </w:r>
      <w:r w:rsidRPr="00806E31">
        <w:rPr>
          <w:iCs/>
          <w:color w:val="000000"/>
          <w:sz w:val="18"/>
          <w:szCs w:val="18"/>
        </w:rPr>
        <w:t xml:space="preserve">design is an evolution of the </w:t>
      </w:r>
      <w:proofErr w:type="gramStart"/>
      <w:r w:rsidRPr="00806E31">
        <w:rPr>
          <w:iCs/>
          <w:color w:val="000000"/>
          <w:sz w:val="18"/>
          <w:szCs w:val="18"/>
        </w:rPr>
        <w:t>design which</w:t>
      </w:r>
      <w:proofErr w:type="gramEnd"/>
      <w:r w:rsidRPr="00806E31">
        <w:rPr>
          <w:iCs/>
          <w:color w:val="000000"/>
          <w:sz w:val="18"/>
          <w:szCs w:val="18"/>
        </w:rPr>
        <w:t xml:space="preserve"> was the subject of SAE Technical Paper 2017-01-2413 and SAE publication ‘So You Want to Design Engines: UAV Propulsion Systems’. This paper describes the features of the </w:t>
      </w:r>
      <w:r w:rsidR="00003D61" w:rsidRPr="00806E31">
        <w:rPr>
          <w:iCs/>
          <w:color w:val="000000"/>
          <w:sz w:val="18"/>
          <w:szCs w:val="18"/>
        </w:rPr>
        <w:t xml:space="preserve">new </w:t>
      </w:r>
      <w:r w:rsidR="00466548">
        <w:rPr>
          <w:iCs/>
          <w:color w:val="000000"/>
          <w:sz w:val="18"/>
          <w:szCs w:val="18"/>
        </w:rPr>
        <w:t>three</w:t>
      </w:r>
      <w:r w:rsidRPr="00806E31">
        <w:rPr>
          <w:iCs/>
          <w:color w:val="000000"/>
          <w:sz w:val="18"/>
          <w:szCs w:val="18"/>
        </w:rPr>
        <w:t xml:space="preserve">-chamber engine </w:t>
      </w:r>
      <w:r w:rsidR="00003D61" w:rsidRPr="00806E31">
        <w:rPr>
          <w:iCs/>
          <w:color w:val="000000"/>
          <w:sz w:val="18"/>
          <w:szCs w:val="18"/>
        </w:rPr>
        <w:t xml:space="preserve">concept </w:t>
      </w:r>
      <w:r w:rsidRPr="00806E31">
        <w:rPr>
          <w:iCs/>
          <w:color w:val="000000"/>
          <w:sz w:val="18"/>
          <w:szCs w:val="18"/>
        </w:rPr>
        <w:t xml:space="preserve">and includes an analysis of the major </w:t>
      </w:r>
      <w:r w:rsidR="00392A66">
        <w:rPr>
          <w:iCs/>
          <w:color w:val="000000"/>
          <w:sz w:val="18"/>
          <w:szCs w:val="18"/>
        </w:rPr>
        <w:t>shortcomings of</w:t>
      </w:r>
      <w:r w:rsidRPr="00806E31">
        <w:rPr>
          <w:iCs/>
          <w:color w:val="000000"/>
          <w:sz w:val="18"/>
          <w:szCs w:val="18"/>
        </w:rPr>
        <w:t xml:space="preserve"> the </w:t>
      </w:r>
      <w:proofErr w:type="spellStart"/>
      <w:r w:rsidRPr="00806E31">
        <w:rPr>
          <w:iCs/>
          <w:color w:val="000000"/>
          <w:sz w:val="18"/>
          <w:szCs w:val="18"/>
        </w:rPr>
        <w:t>Wankel</w:t>
      </w:r>
      <w:proofErr w:type="spellEnd"/>
      <w:r w:rsidRPr="00806E31">
        <w:rPr>
          <w:iCs/>
          <w:color w:val="000000"/>
          <w:sz w:val="18"/>
          <w:szCs w:val="18"/>
        </w:rPr>
        <w:t xml:space="preserve"> engine. The </w:t>
      </w:r>
      <w:proofErr w:type="spellStart"/>
      <w:r w:rsidRPr="00806E31">
        <w:rPr>
          <w:iCs/>
          <w:color w:val="000000"/>
          <w:sz w:val="18"/>
          <w:szCs w:val="18"/>
        </w:rPr>
        <w:t>Wankel</w:t>
      </w:r>
      <w:proofErr w:type="spellEnd"/>
      <w:r w:rsidRPr="00806E31">
        <w:rPr>
          <w:iCs/>
          <w:color w:val="000000"/>
          <w:sz w:val="18"/>
          <w:szCs w:val="18"/>
        </w:rPr>
        <w:t xml:space="preserve"> engine’s geometry results in e</w:t>
      </w:r>
      <w:r w:rsidR="00003D61" w:rsidRPr="00806E31">
        <w:rPr>
          <w:iCs/>
          <w:color w:val="000000"/>
          <w:sz w:val="18"/>
          <w:szCs w:val="18"/>
        </w:rPr>
        <w:t xml:space="preserve">xcessive crankshaft deflection </w:t>
      </w:r>
      <w:r w:rsidR="00596220">
        <w:rPr>
          <w:iCs/>
          <w:color w:val="000000"/>
          <w:sz w:val="18"/>
          <w:szCs w:val="18"/>
        </w:rPr>
        <w:t xml:space="preserve">at high engine revs </w:t>
      </w:r>
      <w:r w:rsidRPr="00806E31">
        <w:rPr>
          <w:iCs/>
          <w:color w:val="000000"/>
          <w:sz w:val="18"/>
          <w:szCs w:val="18"/>
        </w:rPr>
        <w:t xml:space="preserve">due to the centrifugal force of the </w:t>
      </w:r>
      <w:proofErr w:type="gramStart"/>
      <w:r w:rsidRPr="00806E31">
        <w:rPr>
          <w:iCs/>
          <w:color w:val="000000"/>
          <w:sz w:val="18"/>
          <w:szCs w:val="18"/>
        </w:rPr>
        <w:t>rotor which</w:t>
      </w:r>
      <w:proofErr w:type="gramEnd"/>
      <w:r w:rsidRPr="00806E31">
        <w:rPr>
          <w:iCs/>
          <w:color w:val="000000"/>
          <w:sz w:val="18"/>
          <w:szCs w:val="18"/>
        </w:rPr>
        <w:t xml:space="preserve"> is eccentric to the cra</w:t>
      </w:r>
      <w:r w:rsidR="00003D61" w:rsidRPr="00806E31">
        <w:rPr>
          <w:iCs/>
          <w:color w:val="000000"/>
          <w:sz w:val="18"/>
          <w:szCs w:val="18"/>
        </w:rPr>
        <w:t>nkshaft</w:t>
      </w:r>
      <w:r w:rsidR="00596220">
        <w:rPr>
          <w:iCs/>
          <w:color w:val="000000"/>
          <w:sz w:val="18"/>
          <w:szCs w:val="18"/>
        </w:rPr>
        <w:t>. This results in a low</w:t>
      </w:r>
      <w:r w:rsidR="00F30007" w:rsidRPr="00806E31">
        <w:rPr>
          <w:iCs/>
          <w:color w:val="000000"/>
          <w:sz w:val="18"/>
          <w:szCs w:val="18"/>
        </w:rPr>
        <w:t xml:space="preserve"> rotational speed</w:t>
      </w:r>
      <w:r w:rsidR="00596220">
        <w:rPr>
          <w:iCs/>
          <w:color w:val="000000"/>
          <w:sz w:val="18"/>
          <w:szCs w:val="18"/>
        </w:rPr>
        <w:t xml:space="preserve"> limit. A</w:t>
      </w:r>
      <w:r w:rsidR="00F30007" w:rsidRPr="00806E31">
        <w:rPr>
          <w:iCs/>
          <w:color w:val="000000"/>
          <w:sz w:val="18"/>
          <w:szCs w:val="18"/>
        </w:rPr>
        <w:t xml:space="preserve">nalysis </w:t>
      </w:r>
      <w:r w:rsidR="00596220">
        <w:rPr>
          <w:iCs/>
          <w:color w:val="000000"/>
          <w:sz w:val="18"/>
          <w:szCs w:val="18"/>
        </w:rPr>
        <w:t xml:space="preserve">of the </w:t>
      </w:r>
      <w:proofErr w:type="spellStart"/>
      <w:r w:rsidR="00596220">
        <w:rPr>
          <w:iCs/>
          <w:color w:val="000000"/>
          <w:sz w:val="18"/>
          <w:szCs w:val="18"/>
        </w:rPr>
        <w:t>Wankel</w:t>
      </w:r>
      <w:proofErr w:type="spellEnd"/>
      <w:r w:rsidR="00596220">
        <w:rPr>
          <w:iCs/>
          <w:color w:val="000000"/>
          <w:sz w:val="18"/>
          <w:szCs w:val="18"/>
        </w:rPr>
        <w:t xml:space="preserve"> design </w:t>
      </w:r>
      <w:r w:rsidR="00F30007" w:rsidRPr="00806E31">
        <w:rPr>
          <w:iCs/>
          <w:color w:val="000000"/>
          <w:sz w:val="18"/>
          <w:szCs w:val="18"/>
        </w:rPr>
        <w:t xml:space="preserve">reveals that </w:t>
      </w:r>
      <w:proofErr w:type="gramStart"/>
      <w:r w:rsidR="00F30007" w:rsidRPr="00806E31">
        <w:rPr>
          <w:iCs/>
          <w:color w:val="000000"/>
          <w:sz w:val="18"/>
          <w:szCs w:val="18"/>
        </w:rPr>
        <w:t xml:space="preserve">the </w:t>
      </w:r>
      <w:r w:rsidR="00003D61" w:rsidRPr="00806E31">
        <w:rPr>
          <w:iCs/>
          <w:color w:val="000000"/>
          <w:sz w:val="18"/>
          <w:szCs w:val="18"/>
        </w:rPr>
        <w:t>rotational speed</w:t>
      </w:r>
      <w:r w:rsidRPr="00806E31">
        <w:rPr>
          <w:iCs/>
          <w:color w:val="000000"/>
          <w:sz w:val="18"/>
          <w:szCs w:val="18"/>
        </w:rPr>
        <w:t xml:space="preserve"> </w:t>
      </w:r>
      <w:r w:rsidR="00596220">
        <w:rPr>
          <w:iCs/>
          <w:color w:val="000000"/>
          <w:sz w:val="18"/>
          <w:szCs w:val="18"/>
        </w:rPr>
        <w:t xml:space="preserve">limit </w:t>
      </w:r>
      <w:r w:rsidRPr="00806E31">
        <w:rPr>
          <w:iCs/>
          <w:color w:val="000000"/>
          <w:sz w:val="18"/>
          <w:szCs w:val="18"/>
        </w:rPr>
        <w:t>cannot be increased by increasing the diameter of the crankshaft</w:t>
      </w:r>
      <w:proofErr w:type="gramEnd"/>
      <w:r w:rsidRPr="00806E31">
        <w:rPr>
          <w:iCs/>
          <w:color w:val="000000"/>
          <w:sz w:val="18"/>
          <w:szCs w:val="18"/>
        </w:rPr>
        <w:t xml:space="preserve">. Also, analysis of the apex seal reveals that the shape of the stator accelerates the seal inwards during the </w:t>
      </w:r>
      <w:r w:rsidR="00596220">
        <w:rPr>
          <w:iCs/>
          <w:color w:val="000000"/>
          <w:sz w:val="18"/>
          <w:szCs w:val="18"/>
        </w:rPr>
        <w:t xml:space="preserve">intake and </w:t>
      </w:r>
      <w:r w:rsidRPr="00806E31">
        <w:rPr>
          <w:iCs/>
          <w:color w:val="000000"/>
          <w:sz w:val="18"/>
          <w:szCs w:val="18"/>
        </w:rPr>
        <w:t xml:space="preserve">power stroke and, at the same time, the seal experiences a large change in its contact angle with the stator surface. These effects combine to produce poor conditions for sealing the combustion chamber of the </w:t>
      </w:r>
      <w:proofErr w:type="spellStart"/>
      <w:r w:rsidRPr="00806E31">
        <w:rPr>
          <w:iCs/>
          <w:color w:val="000000"/>
          <w:sz w:val="18"/>
          <w:szCs w:val="18"/>
        </w:rPr>
        <w:t>Wankel</w:t>
      </w:r>
      <w:proofErr w:type="spellEnd"/>
      <w:r w:rsidRPr="00806E31">
        <w:rPr>
          <w:iCs/>
          <w:color w:val="000000"/>
          <w:sz w:val="18"/>
          <w:szCs w:val="18"/>
        </w:rPr>
        <w:t xml:space="preserve"> engine. The paper i</w:t>
      </w:r>
      <w:r w:rsidR="00466548">
        <w:rPr>
          <w:iCs/>
          <w:color w:val="000000"/>
          <w:sz w:val="18"/>
          <w:szCs w:val="18"/>
        </w:rPr>
        <w:t xml:space="preserve">dentifies that the </w:t>
      </w:r>
      <w:proofErr w:type="spellStart"/>
      <w:r w:rsidR="00466548">
        <w:rPr>
          <w:iCs/>
          <w:color w:val="000000"/>
          <w:sz w:val="18"/>
          <w:szCs w:val="18"/>
        </w:rPr>
        <w:t>Szorenyi</w:t>
      </w:r>
      <w:proofErr w:type="spellEnd"/>
      <w:r w:rsidR="00466548">
        <w:rPr>
          <w:iCs/>
          <w:color w:val="000000"/>
          <w:sz w:val="18"/>
          <w:szCs w:val="18"/>
        </w:rPr>
        <w:t xml:space="preserve"> three</w:t>
      </w:r>
      <w:r w:rsidRPr="00806E31">
        <w:rPr>
          <w:iCs/>
          <w:color w:val="000000"/>
          <w:sz w:val="18"/>
          <w:szCs w:val="18"/>
        </w:rPr>
        <w:t xml:space="preserve">-chamber engine design does not have these same issues because its symmetrical rotor enables </w:t>
      </w:r>
      <w:r w:rsidR="00F30007" w:rsidRPr="00806E31">
        <w:rPr>
          <w:iCs/>
          <w:color w:val="000000"/>
          <w:sz w:val="18"/>
          <w:szCs w:val="18"/>
        </w:rPr>
        <w:t>a high rotational speed</w:t>
      </w:r>
      <w:r w:rsidRPr="00806E31">
        <w:rPr>
          <w:iCs/>
          <w:color w:val="000000"/>
          <w:sz w:val="18"/>
          <w:szCs w:val="18"/>
        </w:rPr>
        <w:t xml:space="preserve">, and its continuously concave stator profile ensures an outward acceleration of the apex seal and much less change of contact angle with the stator surface. The paper concludes that the </w:t>
      </w:r>
      <w:proofErr w:type="spellStart"/>
      <w:r w:rsidRPr="00806E31">
        <w:rPr>
          <w:iCs/>
          <w:color w:val="000000"/>
          <w:sz w:val="18"/>
          <w:szCs w:val="18"/>
        </w:rPr>
        <w:t>Szorenyi</w:t>
      </w:r>
      <w:proofErr w:type="spellEnd"/>
      <w:r w:rsidRPr="00806E31">
        <w:rPr>
          <w:iCs/>
          <w:color w:val="000000"/>
          <w:sz w:val="18"/>
          <w:szCs w:val="18"/>
        </w:rPr>
        <w:t xml:space="preserve"> engine </w:t>
      </w:r>
      <w:r w:rsidR="00596220">
        <w:rPr>
          <w:iCs/>
          <w:color w:val="000000"/>
          <w:sz w:val="18"/>
          <w:szCs w:val="18"/>
        </w:rPr>
        <w:t>has the potential</w:t>
      </w:r>
      <w:r w:rsidRPr="00806E31">
        <w:rPr>
          <w:iCs/>
          <w:color w:val="000000"/>
          <w:sz w:val="18"/>
          <w:szCs w:val="18"/>
        </w:rPr>
        <w:t xml:space="preserve"> to replace </w:t>
      </w:r>
      <w:proofErr w:type="spellStart"/>
      <w:r w:rsidRPr="00806E31">
        <w:rPr>
          <w:iCs/>
          <w:color w:val="000000"/>
          <w:sz w:val="18"/>
          <w:szCs w:val="18"/>
        </w:rPr>
        <w:t>Wankel</w:t>
      </w:r>
      <w:proofErr w:type="spellEnd"/>
      <w:r w:rsidRPr="00806E31">
        <w:rPr>
          <w:iCs/>
          <w:color w:val="000000"/>
          <w:sz w:val="18"/>
          <w:szCs w:val="18"/>
        </w:rPr>
        <w:t xml:space="preserve"> and recip</w:t>
      </w:r>
      <w:r w:rsidR="00596220">
        <w:rPr>
          <w:iCs/>
          <w:color w:val="000000"/>
          <w:sz w:val="18"/>
          <w:szCs w:val="18"/>
        </w:rPr>
        <w:t>rocating engines in a range of applications and is particularly suited to</w:t>
      </w:r>
      <w:r w:rsidRPr="00806E31">
        <w:rPr>
          <w:iCs/>
          <w:color w:val="000000"/>
          <w:sz w:val="18"/>
          <w:szCs w:val="18"/>
        </w:rPr>
        <w:t xml:space="preserve"> light aircraft.</w:t>
      </w:r>
    </w:p>
    <w:p w14:paraId="35F0475F" w14:textId="77777777" w:rsidR="009F7CE8" w:rsidRPr="00806E31" w:rsidRDefault="009F7CE8" w:rsidP="009F7C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b/>
          <w:bCs/>
          <w:color w:val="000000"/>
          <w:sz w:val="18"/>
          <w:szCs w:val="18"/>
        </w:rPr>
      </w:pPr>
    </w:p>
    <w:p w14:paraId="5DEED523" w14:textId="77777777" w:rsidR="00B76DC3" w:rsidRPr="00806E31" w:rsidRDefault="009F7CE8" w:rsidP="009F7C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iCs/>
          <w:color w:val="000000"/>
          <w:sz w:val="18"/>
          <w:szCs w:val="18"/>
        </w:rPr>
      </w:pPr>
      <w:r w:rsidRPr="00806E31">
        <w:rPr>
          <w:b/>
          <w:bCs/>
          <w:color w:val="000000"/>
          <w:sz w:val="18"/>
          <w:szCs w:val="18"/>
        </w:rPr>
        <w:t>Keywords</w:t>
      </w:r>
      <w:r w:rsidRPr="00806E31">
        <w:rPr>
          <w:color w:val="000000"/>
          <w:sz w:val="18"/>
          <w:szCs w:val="18"/>
        </w:rPr>
        <w:t xml:space="preserve">: Rotary </w:t>
      </w:r>
      <w:r w:rsidR="00466548">
        <w:rPr>
          <w:color w:val="000000"/>
          <w:sz w:val="18"/>
          <w:szCs w:val="18"/>
        </w:rPr>
        <w:t>engine, three</w:t>
      </w:r>
      <w:r w:rsidRPr="00806E31">
        <w:rPr>
          <w:color w:val="000000"/>
          <w:sz w:val="18"/>
          <w:szCs w:val="18"/>
        </w:rPr>
        <w:t>-ch</w:t>
      </w:r>
      <w:r w:rsidR="00293382" w:rsidRPr="00806E31">
        <w:rPr>
          <w:color w:val="000000"/>
          <w:sz w:val="18"/>
          <w:szCs w:val="18"/>
        </w:rPr>
        <w:t>amber, internal combustion</w:t>
      </w:r>
      <w:r w:rsidRPr="00806E31">
        <w:rPr>
          <w:color w:val="000000"/>
          <w:sz w:val="18"/>
          <w:szCs w:val="18"/>
        </w:rPr>
        <w:t xml:space="preserve">, </w:t>
      </w:r>
      <w:proofErr w:type="spellStart"/>
      <w:r w:rsidRPr="00806E31">
        <w:rPr>
          <w:color w:val="000000"/>
          <w:sz w:val="18"/>
          <w:szCs w:val="18"/>
        </w:rPr>
        <w:t>Szorenyi</w:t>
      </w:r>
      <w:proofErr w:type="spellEnd"/>
      <w:r w:rsidRPr="00806E31">
        <w:rPr>
          <w:color w:val="000000"/>
          <w:sz w:val="18"/>
          <w:szCs w:val="18"/>
        </w:rPr>
        <w:t xml:space="preserve"> Curve</w:t>
      </w:r>
      <w:r w:rsidR="008723BC">
        <w:rPr>
          <w:color w:val="000000"/>
          <w:sz w:val="18"/>
          <w:szCs w:val="18"/>
        </w:rPr>
        <w:t>, K-curve</w:t>
      </w:r>
    </w:p>
    <w:p w14:paraId="2E739774" w14:textId="77777777" w:rsidR="004F34DD" w:rsidRPr="00806E31" w:rsidRDefault="004F34DD" w:rsidP="0002144A">
      <w:pPr>
        <w:jc w:val="center"/>
        <w:rPr>
          <w:b/>
          <w:sz w:val="18"/>
          <w:szCs w:val="18"/>
          <w:lang w:val="en-AU"/>
        </w:rPr>
      </w:pPr>
    </w:p>
    <w:p w14:paraId="2385FAA9" w14:textId="77777777" w:rsidR="00DF0FCC" w:rsidRPr="00806E31" w:rsidRDefault="00DF0FCC" w:rsidP="0002144A">
      <w:pPr>
        <w:jc w:val="center"/>
        <w:rPr>
          <w:b/>
          <w:sz w:val="24"/>
          <w:szCs w:val="24"/>
          <w:lang w:val="en-AU"/>
        </w:rPr>
      </w:pPr>
      <w:r w:rsidRPr="00806E31">
        <w:rPr>
          <w:b/>
          <w:sz w:val="24"/>
          <w:szCs w:val="24"/>
          <w:lang w:val="en-AU"/>
        </w:rPr>
        <w:t>Introduction</w:t>
      </w:r>
    </w:p>
    <w:p w14:paraId="65EDDDBD" w14:textId="77777777" w:rsidR="00DF0FCC" w:rsidRPr="00806E31" w:rsidRDefault="00DF0FCC" w:rsidP="00826DF8">
      <w:pPr>
        <w:jc w:val="both"/>
        <w:rPr>
          <w:sz w:val="18"/>
          <w:szCs w:val="18"/>
          <w:lang w:val="en-AU"/>
        </w:rPr>
      </w:pPr>
    </w:p>
    <w:p w14:paraId="71608C46" w14:textId="77777777" w:rsidR="004D0B02" w:rsidRDefault="00F5703B" w:rsidP="00826DF8">
      <w:pPr>
        <w:pStyle w:val="BodyText"/>
        <w:jc w:val="both"/>
        <w:rPr>
          <w:rFonts w:ascii="Times New Roman" w:hAnsi="Times New Roman"/>
          <w:iCs/>
          <w:color w:val="000000"/>
          <w:sz w:val="18"/>
          <w:szCs w:val="18"/>
        </w:rPr>
      </w:pPr>
      <w:r w:rsidRPr="00806E31">
        <w:rPr>
          <w:rFonts w:ascii="Times New Roman" w:hAnsi="Times New Roman"/>
          <w:iCs/>
          <w:color w:val="000000"/>
          <w:sz w:val="18"/>
          <w:szCs w:val="18"/>
        </w:rPr>
        <w:t>The Rotary Engine Development Agency (REDA)</w:t>
      </w:r>
      <w:r w:rsidR="008269A4">
        <w:rPr>
          <w:rFonts w:ascii="Times New Roman" w:hAnsi="Times New Roman"/>
          <w:iCs/>
          <w:color w:val="000000"/>
          <w:sz w:val="18"/>
          <w:szCs w:val="18"/>
        </w:rPr>
        <w:t>, located in Melbourne, Australia,</w:t>
      </w:r>
      <w:r w:rsidRPr="00806E31">
        <w:rPr>
          <w:rFonts w:ascii="Times New Roman" w:hAnsi="Times New Roman"/>
          <w:iCs/>
          <w:color w:val="000000"/>
          <w:sz w:val="18"/>
          <w:szCs w:val="18"/>
        </w:rPr>
        <w:t xml:space="preserve"> has </w:t>
      </w:r>
      <w:r w:rsidR="008269A4">
        <w:rPr>
          <w:rFonts w:ascii="Times New Roman" w:hAnsi="Times New Roman"/>
          <w:iCs/>
          <w:color w:val="000000"/>
          <w:sz w:val="18"/>
          <w:szCs w:val="18"/>
        </w:rPr>
        <w:t>produc</w:t>
      </w:r>
      <w:r w:rsidRPr="00806E31">
        <w:rPr>
          <w:rFonts w:ascii="Times New Roman" w:hAnsi="Times New Roman"/>
          <w:iCs/>
          <w:color w:val="000000"/>
          <w:sz w:val="18"/>
          <w:szCs w:val="18"/>
        </w:rPr>
        <w:t xml:space="preserve">ed a </w:t>
      </w:r>
      <w:r w:rsidR="00466548">
        <w:rPr>
          <w:rFonts w:ascii="Times New Roman" w:hAnsi="Times New Roman"/>
          <w:iCs/>
          <w:color w:val="000000"/>
          <w:sz w:val="18"/>
          <w:szCs w:val="18"/>
        </w:rPr>
        <w:t>three</w:t>
      </w:r>
      <w:r w:rsidR="000831ED">
        <w:rPr>
          <w:rFonts w:ascii="Times New Roman" w:hAnsi="Times New Roman"/>
          <w:iCs/>
          <w:color w:val="000000"/>
          <w:sz w:val="18"/>
          <w:szCs w:val="18"/>
        </w:rPr>
        <w:t>-chamber</w:t>
      </w:r>
      <w:r w:rsidR="00FF1598" w:rsidRPr="00806E31">
        <w:rPr>
          <w:rFonts w:ascii="Times New Roman" w:hAnsi="Times New Roman"/>
          <w:iCs/>
          <w:color w:val="000000"/>
          <w:sz w:val="18"/>
          <w:szCs w:val="18"/>
        </w:rPr>
        <w:t xml:space="preserve"> </w:t>
      </w:r>
      <w:r w:rsidRPr="00806E31">
        <w:rPr>
          <w:rFonts w:ascii="Times New Roman" w:hAnsi="Times New Roman"/>
          <w:iCs/>
          <w:color w:val="000000"/>
          <w:sz w:val="18"/>
          <w:szCs w:val="18"/>
        </w:rPr>
        <w:t>rotary engine</w:t>
      </w:r>
      <w:r w:rsidR="00FF1598" w:rsidRPr="00806E31">
        <w:rPr>
          <w:rFonts w:ascii="Times New Roman" w:hAnsi="Times New Roman"/>
          <w:iCs/>
          <w:color w:val="000000"/>
          <w:sz w:val="18"/>
          <w:szCs w:val="18"/>
        </w:rPr>
        <w:t xml:space="preserve"> concept</w:t>
      </w:r>
      <w:r w:rsidR="00B74386" w:rsidRPr="00806E31">
        <w:rPr>
          <w:rFonts w:ascii="Times New Roman" w:hAnsi="Times New Roman"/>
          <w:iCs/>
          <w:color w:val="000000"/>
          <w:sz w:val="18"/>
          <w:szCs w:val="18"/>
        </w:rPr>
        <w:t xml:space="preserve">. </w:t>
      </w:r>
      <w:r w:rsidR="00D84DA2">
        <w:rPr>
          <w:rFonts w:ascii="Times New Roman" w:hAnsi="Times New Roman"/>
          <w:iCs/>
          <w:color w:val="000000"/>
          <w:sz w:val="18"/>
          <w:szCs w:val="18"/>
        </w:rPr>
        <w:t>The new engine concept is a development of</w:t>
      </w:r>
      <w:r w:rsidR="00B74386" w:rsidRPr="00806E31">
        <w:rPr>
          <w:rFonts w:ascii="Times New Roman" w:hAnsi="Times New Roman"/>
          <w:iCs/>
          <w:color w:val="000000"/>
          <w:sz w:val="18"/>
          <w:szCs w:val="18"/>
        </w:rPr>
        <w:t xml:space="preserve"> the Szorenyi Four</w:t>
      </w:r>
      <w:r w:rsidRPr="00806E31">
        <w:rPr>
          <w:rFonts w:ascii="Times New Roman" w:hAnsi="Times New Roman"/>
          <w:iCs/>
          <w:color w:val="000000"/>
          <w:sz w:val="18"/>
          <w:szCs w:val="18"/>
        </w:rPr>
        <w:t>-</w:t>
      </w:r>
      <w:r w:rsidR="00D84DA2">
        <w:rPr>
          <w:rFonts w:ascii="Times New Roman" w:hAnsi="Times New Roman"/>
          <w:iCs/>
          <w:color w:val="000000"/>
          <w:sz w:val="18"/>
          <w:szCs w:val="18"/>
        </w:rPr>
        <w:t>Chamber Rotary Engine which was</w:t>
      </w:r>
      <w:r w:rsidRPr="00806E31">
        <w:rPr>
          <w:rFonts w:ascii="Times New Roman" w:hAnsi="Times New Roman"/>
          <w:iCs/>
          <w:color w:val="000000"/>
          <w:sz w:val="18"/>
          <w:szCs w:val="18"/>
        </w:rPr>
        <w:t xml:space="preserve"> </w:t>
      </w:r>
      <w:r w:rsidR="00476D17">
        <w:rPr>
          <w:rFonts w:ascii="Times New Roman" w:hAnsi="Times New Roman"/>
          <w:iCs/>
          <w:color w:val="000000"/>
          <w:sz w:val="18"/>
          <w:szCs w:val="18"/>
        </w:rPr>
        <w:t xml:space="preserve"> </w:t>
      </w:r>
      <w:r w:rsidR="00476D17" w:rsidRPr="00806E31">
        <w:rPr>
          <w:rFonts w:ascii="Times New Roman" w:hAnsi="Times New Roman"/>
          <w:iCs/>
          <w:color w:val="000000"/>
          <w:sz w:val="18"/>
          <w:szCs w:val="18"/>
        </w:rPr>
        <w:t xml:space="preserve">based on the patented Szorenyi Curve </w:t>
      </w:r>
      <w:r w:rsidR="00476D17">
        <w:rPr>
          <w:rFonts w:ascii="Times New Roman" w:hAnsi="Times New Roman"/>
          <w:iCs/>
          <w:color w:val="000000"/>
          <w:sz w:val="18"/>
          <w:szCs w:val="18"/>
        </w:rPr>
        <w:t>[1]</w:t>
      </w:r>
      <w:r w:rsidR="00476D17" w:rsidRPr="00806E31">
        <w:rPr>
          <w:rFonts w:ascii="Times New Roman" w:hAnsi="Times New Roman"/>
          <w:iCs/>
          <w:color w:val="000000"/>
          <w:sz w:val="18"/>
          <w:szCs w:val="18"/>
        </w:rPr>
        <w:t xml:space="preserve"> for the profile of the engine stator. The </w:t>
      </w:r>
      <w:r w:rsidR="00476D17">
        <w:rPr>
          <w:rFonts w:ascii="Times New Roman" w:hAnsi="Times New Roman"/>
          <w:iCs/>
          <w:color w:val="000000"/>
          <w:sz w:val="18"/>
          <w:szCs w:val="18"/>
        </w:rPr>
        <w:t xml:space="preserve">original design of the </w:t>
      </w:r>
      <w:r w:rsidR="00476D17" w:rsidRPr="00806E31">
        <w:rPr>
          <w:rFonts w:ascii="Times New Roman" w:hAnsi="Times New Roman"/>
          <w:iCs/>
          <w:color w:val="000000"/>
          <w:sz w:val="18"/>
          <w:szCs w:val="18"/>
        </w:rPr>
        <w:t>four-chamber engine</w:t>
      </w:r>
      <w:r w:rsidR="00476D17" w:rsidRPr="00806E31">
        <w:rPr>
          <w:rFonts w:ascii="Times New Roman" w:hAnsi="Times New Roman"/>
          <w:iCs/>
          <w:color w:val="000000"/>
          <w:sz w:val="18"/>
          <w:szCs w:val="18"/>
          <w:lang w:val="en-US"/>
        </w:rPr>
        <w:t xml:space="preserve"> was previously described in a recent Society of Automotive Engineers (SAE) paper [</w:t>
      </w:r>
      <w:r w:rsidR="00476D17">
        <w:rPr>
          <w:rFonts w:ascii="Times New Roman" w:hAnsi="Times New Roman"/>
          <w:iCs/>
          <w:color w:val="000000"/>
          <w:sz w:val="18"/>
          <w:szCs w:val="18"/>
          <w:lang w:val="en-US"/>
        </w:rPr>
        <w:t>2</w:t>
      </w:r>
      <w:r w:rsidR="00476D17" w:rsidRPr="00806E31">
        <w:rPr>
          <w:rFonts w:ascii="Times New Roman" w:hAnsi="Times New Roman"/>
          <w:iCs/>
          <w:color w:val="000000"/>
          <w:sz w:val="18"/>
          <w:szCs w:val="18"/>
          <w:lang w:val="en-US"/>
        </w:rPr>
        <w:t xml:space="preserve">] and </w:t>
      </w:r>
      <w:r w:rsidR="00476D17">
        <w:rPr>
          <w:rFonts w:ascii="Times New Roman" w:hAnsi="Times New Roman"/>
          <w:iCs/>
          <w:color w:val="000000"/>
          <w:sz w:val="18"/>
          <w:szCs w:val="18"/>
          <w:lang w:val="en-US"/>
        </w:rPr>
        <w:t>also featured</w:t>
      </w:r>
      <w:r w:rsidR="00476D17" w:rsidRPr="00806E31">
        <w:rPr>
          <w:rFonts w:ascii="Times New Roman" w:hAnsi="Times New Roman"/>
          <w:iCs/>
          <w:color w:val="000000"/>
          <w:sz w:val="18"/>
          <w:szCs w:val="18"/>
          <w:lang w:val="en-US"/>
        </w:rPr>
        <w:t xml:space="preserve"> in an SAE book </w:t>
      </w:r>
      <w:r w:rsidR="00476D17" w:rsidRPr="00806E31">
        <w:rPr>
          <w:rFonts w:ascii="Times New Roman" w:hAnsi="Times New Roman"/>
          <w:iCs/>
          <w:color w:val="000000"/>
          <w:sz w:val="18"/>
          <w:szCs w:val="18"/>
        </w:rPr>
        <w:t>‘So You Want to Design Engines: UAV Propulsion Systems’</w:t>
      </w:r>
      <w:r w:rsidR="00476D17">
        <w:rPr>
          <w:rFonts w:ascii="Times New Roman" w:hAnsi="Times New Roman"/>
          <w:iCs/>
          <w:color w:val="000000"/>
          <w:sz w:val="18"/>
          <w:szCs w:val="18"/>
          <w:lang w:val="en-US"/>
        </w:rPr>
        <w:t xml:space="preserve"> [3</w:t>
      </w:r>
      <w:r w:rsidR="00476D17" w:rsidRPr="004D419F">
        <w:rPr>
          <w:rFonts w:ascii="Times New Roman" w:hAnsi="Times New Roman"/>
          <w:iCs/>
          <w:color w:val="000000"/>
          <w:sz w:val="18"/>
          <w:szCs w:val="18"/>
          <w:lang w:val="en-US"/>
        </w:rPr>
        <w:t xml:space="preserve">]. </w:t>
      </w:r>
      <w:r w:rsidR="004D419F" w:rsidRPr="004D419F">
        <w:rPr>
          <w:rFonts w:ascii="Times New Roman" w:hAnsi="Times New Roman"/>
          <w:iCs/>
          <w:color w:val="000000"/>
          <w:sz w:val="18"/>
          <w:szCs w:val="18"/>
        </w:rPr>
        <w:t>The design concept of the three-chamber engine is the subject of SAE Technical Paper 2019-24-0168</w:t>
      </w:r>
      <w:r w:rsidR="004D419F">
        <w:rPr>
          <w:rFonts w:ascii="Times New Roman" w:hAnsi="Times New Roman"/>
          <w:iCs/>
          <w:color w:val="000000"/>
          <w:sz w:val="18"/>
          <w:szCs w:val="18"/>
        </w:rPr>
        <w:t xml:space="preserve"> [4]</w:t>
      </w:r>
      <w:r w:rsidR="004D419F" w:rsidRPr="004D419F">
        <w:rPr>
          <w:rFonts w:ascii="Times New Roman" w:hAnsi="Times New Roman"/>
          <w:iCs/>
          <w:color w:val="000000"/>
          <w:sz w:val="18"/>
          <w:szCs w:val="18"/>
        </w:rPr>
        <w:t>.</w:t>
      </w:r>
    </w:p>
    <w:p w14:paraId="1FF259DC" w14:textId="77777777" w:rsidR="004D0B02" w:rsidRDefault="004D0B02" w:rsidP="00826DF8">
      <w:pPr>
        <w:pStyle w:val="BodyText"/>
        <w:jc w:val="both"/>
        <w:rPr>
          <w:rFonts w:ascii="Times New Roman" w:hAnsi="Times New Roman"/>
          <w:iCs/>
          <w:color w:val="000000"/>
          <w:sz w:val="18"/>
          <w:szCs w:val="18"/>
        </w:rPr>
      </w:pPr>
    </w:p>
    <w:p w14:paraId="2F6E0D49" w14:textId="77777777" w:rsidR="00C166D0" w:rsidRDefault="00476D17" w:rsidP="00826DF8">
      <w:pPr>
        <w:pStyle w:val="BodyText"/>
        <w:jc w:val="both"/>
        <w:rPr>
          <w:rFonts w:ascii="Times New Roman" w:hAnsi="Times New Roman"/>
          <w:iCs/>
          <w:color w:val="000000"/>
          <w:sz w:val="18"/>
          <w:szCs w:val="18"/>
          <w:lang w:val="en-US"/>
        </w:rPr>
      </w:pPr>
      <w:r w:rsidRPr="004D419F">
        <w:rPr>
          <w:rFonts w:ascii="Times New Roman" w:hAnsi="Times New Roman"/>
          <w:iCs/>
          <w:color w:val="000000"/>
          <w:sz w:val="18"/>
          <w:szCs w:val="18"/>
          <w:lang w:val="en-US"/>
        </w:rPr>
        <w:t>T</w:t>
      </w:r>
      <w:r>
        <w:rPr>
          <w:rFonts w:ascii="Times New Roman" w:hAnsi="Times New Roman"/>
          <w:iCs/>
          <w:color w:val="000000"/>
          <w:sz w:val="18"/>
          <w:szCs w:val="18"/>
          <w:lang w:val="en-US"/>
        </w:rPr>
        <w:t>he engine concept described in this paper incorporates a new method of transfering power to the crankshaft and has three separate rotor segments rather than the hinged segments in the original design. The engine is known as the Szorenyi K-curve Three-Chamber (SK3C) rotary engine. It utilises a modified form of the Szorenyi Curve, known as the K-curve (patent pending) [</w:t>
      </w:r>
      <w:r w:rsidR="004D419F">
        <w:rPr>
          <w:rFonts w:ascii="Times New Roman" w:hAnsi="Times New Roman"/>
          <w:iCs/>
          <w:color w:val="000000"/>
          <w:sz w:val="18"/>
          <w:szCs w:val="18"/>
          <w:lang w:val="en-US"/>
        </w:rPr>
        <w:t>5</w:t>
      </w:r>
      <w:r>
        <w:rPr>
          <w:rFonts w:ascii="Times New Roman" w:hAnsi="Times New Roman"/>
          <w:iCs/>
          <w:color w:val="000000"/>
          <w:sz w:val="18"/>
          <w:szCs w:val="18"/>
          <w:lang w:val="en-US"/>
        </w:rPr>
        <w:t>].</w:t>
      </w:r>
    </w:p>
    <w:p w14:paraId="2C00847C" w14:textId="77777777" w:rsidR="00C166D0" w:rsidRDefault="00C166D0" w:rsidP="00826DF8">
      <w:pPr>
        <w:pStyle w:val="BodyText"/>
        <w:jc w:val="both"/>
        <w:rPr>
          <w:rFonts w:ascii="Times New Roman" w:hAnsi="Times New Roman"/>
          <w:iCs/>
          <w:color w:val="000000"/>
          <w:sz w:val="18"/>
          <w:szCs w:val="18"/>
          <w:lang w:val="en-US"/>
        </w:rPr>
      </w:pPr>
    </w:p>
    <w:p w14:paraId="2AE75028" w14:textId="77777777" w:rsidR="002D3507" w:rsidRPr="00C166D0" w:rsidRDefault="00C166D0" w:rsidP="00C166D0">
      <w:pPr>
        <w:pStyle w:val="BodyText"/>
        <w:jc w:val="both"/>
        <w:rPr>
          <w:rFonts w:ascii="Times New Roman" w:hAnsi="Times New Roman"/>
          <w:iCs/>
          <w:color w:val="000000"/>
          <w:sz w:val="18"/>
          <w:szCs w:val="18"/>
          <w:lang w:val="en-US"/>
        </w:rPr>
      </w:pPr>
      <w:r w:rsidRPr="00C166D0">
        <w:rPr>
          <w:rFonts w:ascii="Times New Roman" w:hAnsi="Times New Roman"/>
          <w:iCs/>
          <w:color w:val="000000"/>
          <w:sz w:val="18"/>
          <w:szCs w:val="18"/>
          <w:lang w:val="en-US"/>
        </w:rPr>
        <w:t xml:space="preserve">The </w:t>
      </w:r>
      <w:r w:rsidR="00466548">
        <w:rPr>
          <w:rFonts w:ascii="Times New Roman" w:hAnsi="Times New Roman"/>
          <w:iCs/>
          <w:color w:val="000000"/>
          <w:sz w:val="18"/>
          <w:szCs w:val="18"/>
          <w:lang w:val="en-US"/>
        </w:rPr>
        <w:t>SK3C</w:t>
      </w:r>
      <w:r w:rsidRPr="00C166D0">
        <w:rPr>
          <w:rFonts w:ascii="Times New Roman" w:hAnsi="Times New Roman"/>
          <w:iCs/>
          <w:color w:val="000000"/>
          <w:sz w:val="18"/>
          <w:szCs w:val="18"/>
          <w:lang w:val="en-US"/>
        </w:rPr>
        <w:t xml:space="preserve"> concept is an </w:t>
      </w:r>
      <w:r w:rsidRPr="00C166D0">
        <w:rPr>
          <w:rFonts w:ascii="Times New Roman" w:hAnsi="Times New Roman"/>
          <w:iCs/>
          <w:color w:val="000000"/>
          <w:sz w:val="18"/>
          <w:szCs w:val="18"/>
        </w:rPr>
        <w:t>internal combust</w:t>
      </w:r>
      <w:r w:rsidR="00553CFB">
        <w:rPr>
          <w:rFonts w:ascii="Times New Roman" w:hAnsi="Times New Roman"/>
          <w:iCs/>
          <w:color w:val="000000"/>
          <w:sz w:val="18"/>
          <w:szCs w:val="18"/>
        </w:rPr>
        <w:t>ion</w:t>
      </w:r>
      <w:r w:rsidRPr="00C166D0">
        <w:rPr>
          <w:rFonts w:ascii="Times New Roman" w:hAnsi="Times New Roman"/>
          <w:iCs/>
          <w:color w:val="000000"/>
          <w:sz w:val="18"/>
          <w:szCs w:val="18"/>
          <w:lang w:val="en-US"/>
        </w:rPr>
        <w:t xml:space="preserve"> engine</w:t>
      </w:r>
      <w:r>
        <w:rPr>
          <w:rFonts w:ascii="Times New Roman" w:hAnsi="Times New Roman"/>
          <w:iCs/>
          <w:color w:val="000000"/>
          <w:sz w:val="18"/>
          <w:szCs w:val="18"/>
          <w:lang w:val="en-US"/>
        </w:rPr>
        <w:t>,</w:t>
      </w:r>
      <w:r w:rsidRPr="00C166D0">
        <w:rPr>
          <w:rFonts w:ascii="Times New Roman" w:hAnsi="Times New Roman"/>
          <w:iCs/>
          <w:color w:val="000000"/>
          <w:sz w:val="18"/>
          <w:szCs w:val="18"/>
          <w:lang w:val="en-US"/>
        </w:rPr>
        <w:t xml:space="preserve"> </w:t>
      </w:r>
      <w:r w:rsidRPr="00C166D0">
        <w:rPr>
          <w:rFonts w:ascii="Times New Roman" w:hAnsi="Times New Roman"/>
          <w:iCs/>
          <w:color w:val="000000"/>
          <w:sz w:val="18"/>
          <w:szCs w:val="18"/>
        </w:rPr>
        <w:t>similar to a Wankel engine</w:t>
      </w:r>
      <w:r>
        <w:rPr>
          <w:rFonts w:ascii="Times New Roman" w:hAnsi="Times New Roman"/>
          <w:iCs/>
          <w:color w:val="000000"/>
          <w:sz w:val="18"/>
          <w:szCs w:val="18"/>
        </w:rPr>
        <w:t>,</w:t>
      </w:r>
      <w:r>
        <w:rPr>
          <w:rFonts w:ascii="Times New Roman" w:hAnsi="Times New Roman"/>
          <w:iCs/>
          <w:color w:val="000000"/>
          <w:sz w:val="18"/>
          <w:szCs w:val="18"/>
          <w:lang w:val="en-US"/>
        </w:rPr>
        <w:t xml:space="preserve"> but </w:t>
      </w:r>
      <w:r w:rsidR="00553CFB">
        <w:rPr>
          <w:rFonts w:ascii="Times New Roman" w:hAnsi="Times New Roman"/>
          <w:iCs/>
          <w:color w:val="000000"/>
          <w:sz w:val="18"/>
          <w:szCs w:val="18"/>
          <w:lang w:val="en-US"/>
        </w:rPr>
        <w:t>has a different stator geometry and</w:t>
      </w:r>
      <w:r w:rsidRPr="00C166D0">
        <w:rPr>
          <w:rFonts w:ascii="Times New Roman" w:hAnsi="Times New Roman"/>
          <w:iCs/>
          <w:color w:val="000000"/>
          <w:sz w:val="18"/>
          <w:szCs w:val="18"/>
        </w:rPr>
        <w:t xml:space="preserve"> rotor</w:t>
      </w:r>
      <w:r w:rsidR="00553CFB">
        <w:rPr>
          <w:rFonts w:ascii="Times New Roman" w:hAnsi="Times New Roman"/>
          <w:iCs/>
          <w:color w:val="000000"/>
          <w:sz w:val="18"/>
          <w:szCs w:val="18"/>
        </w:rPr>
        <w:t xml:space="preserve"> assembly</w:t>
      </w:r>
      <w:r w:rsidR="00094AEC" w:rsidRPr="00C166D0">
        <w:rPr>
          <w:rFonts w:ascii="Times New Roman" w:hAnsi="Times New Roman"/>
          <w:iCs/>
          <w:color w:val="000000"/>
          <w:sz w:val="18"/>
          <w:szCs w:val="18"/>
        </w:rPr>
        <w:t xml:space="preserve">. </w:t>
      </w:r>
      <w:r w:rsidR="00A87ADA" w:rsidRPr="00C166D0">
        <w:rPr>
          <w:rFonts w:ascii="Times New Roman" w:hAnsi="Times New Roman"/>
          <w:iCs/>
          <w:color w:val="000000"/>
          <w:sz w:val="18"/>
          <w:szCs w:val="18"/>
        </w:rPr>
        <w:t>This</w:t>
      </w:r>
      <w:r w:rsidR="00A763E5" w:rsidRPr="00C166D0">
        <w:rPr>
          <w:rFonts w:ascii="Times New Roman" w:hAnsi="Times New Roman"/>
          <w:iCs/>
          <w:color w:val="000000"/>
          <w:sz w:val="18"/>
          <w:szCs w:val="18"/>
        </w:rPr>
        <w:t xml:space="preserve"> paper </w:t>
      </w:r>
      <w:r>
        <w:rPr>
          <w:rFonts w:ascii="Times New Roman" w:hAnsi="Times New Roman"/>
          <w:iCs/>
          <w:color w:val="000000"/>
          <w:sz w:val="18"/>
          <w:szCs w:val="18"/>
        </w:rPr>
        <w:t xml:space="preserve">describes the features of the </w:t>
      </w:r>
      <w:r w:rsidR="00466548">
        <w:rPr>
          <w:rFonts w:ascii="Times New Roman" w:hAnsi="Times New Roman"/>
          <w:iCs/>
          <w:color w:val="000000"/>
          <w:sz w:val="18"/>
          <w:szCs w:val="18"/>
        </w:rPr>
        <w:t>SK3C</w:t>
      </w:r>
      <w:r>
        <w:rPr>
          <w:rFonts w:ascii="Times New Roman" w:hAnsi="Times New Roman"/>
          <w:iCs/>
          <w:color w:val="000000"/>
          <w:sz w:val="18"/>
          <w:szCs w:val="18"/>
        </w:rPr>
        <w:t xml:space="preserve"> engine and also </w:t>
      </w:r>
      <w:r w:rsidR="00A763E5" w:rsidRPr="00C166D0">
        <w:rPr>
          <w:rFonts w:ascii="Times New Roman" w:hAnsi="Times New Roman"/>
          <w:iCs/>
          <w:color w:val="000000"/>
          <w:sz w:val="18"/>
          <w:szCs w:val="18"/>
        </w:rPr>
        <w:t xml:space="preserve">includes an analysis of the </w:t>
      </w:r>
      <w:r w:rsidR="0032433E" w:rsidRPr="00C166D0">
        <w:rPr>
          <w:rFonts w:ascii="Times New Roman" w:hAnsi="Times New Roman"/>
          <w:iCs/>
          <w:color w:val="000000"/>
          <w:sz w:val="18"/>
          <w:szCs w:val="18"/>
        </w:rPr>
        <w:t>shortcomings</w:t>
      </w:r>
      <w:r w:rsidR="00A763E5" w:rsidRPr="00C166D0">
        <w:rPr>
          <w:rFonts w:ascii="Times New Roman" w:hAnsi="Times New Roman"/>
          <w:iCs/>
          <w:color w:val="000000"/>
          <w:sz w:val="18"/>
          <w:szCs w:val="18"/>
        </w:rPr>
        <w:t xml:space="preserve"> of the Wankel </w:t>
      </w:r>
      <w:r w:rsidR="00A87ADA" w:rsidRPr="00C166D0">
        <w:rPr>
          <w:rFonts w:ascii="Times New Roman" w:hAnsi="Times New Roman"/>
          <w:iCs/>
          <w:color w:val="000000"/>
          <w:sz w:val="18"/>
          <w:szCs w:val="18"/>
        </w:rPr>
        <w:t xml:space="preserve">design. </w:t>
      </w:r>
      <w:r>
        <w:rPr>
          <w:rFonts w:ascii="Times New Roman" w:hAnsi="Times New Roman"/>
          <w:iCs/>
          <w:color w:val="000000"/>
          <w:sz w:val="18"/>
          <w:szCs w:val="18"/>
        </w:rPr>
        <w:t>T</w:t>
      </w:r>
      <w:r w:rsidRPr="00C166D0">
        <w:rPr>
          <w:rFonts w:ascii="Times New Roman" w:hAnsi="Times New Roman"/>
          <w:iCs/>
          <w:color w:val="000000"/>
          <w:sz w:val="18"/>
          <w:szCs w:val="18"/>
        </w:rPr>
        <w:t>he Wankel engine is rev limited due to large eccentric loads on the crankshaft at high rotational speeds, and has inefficient sealing leading to poor economy and undesirable emission gases.</w:t>
      </w:r>
      <w:r>
        <w:rPr>
          <w:rFonts w:ascii="Times New Roman" w:hAnsi="Times New Roman"/>
          <w:iCs/>
          <w:color w:val="000000"/>
          <w:sz w:val="18"/>
          <w:szCs w:val="18"/>
        </w:rPr>
        <w:t xml:space="preserve"> </w:t>
      </w:r>
      <w:r w:rsidR="00A87ADA" w:rsidRPr="00C166D0">
        <w:rPr>
          <w:rFonts w:ascii="Times New Roman" w:hAnsi="Times New Roman"/>
          <w:iCs/>
          <w:color w:val="000000"/>
          <w:sz w:val="18"/>
          <w:szCs w:val="18"/>
        </w:rPr>
        <w:t xml:space="preserve">The paper </w:t>
      </w:r>
      <w:r>
        <w:rPr>
          <w:rFonts w:ascii="Times New Roman" w:hAnsi="Times New Roman"/>
          <w:iCs/>
          <w:color w:val="000000"/>
          <w:sz w:val="18"/>
          <w:szCs w:val="18"/>
        </w:rPr>
        <w:t>describes</w:t>
      </w:r>
      <w:r w:rsidR="00A763E5" w:rsidRPr="00C166D0">
        <w:rPr>
          <w:rFonts w:ascii="Times New Roman" w:hAnsi="Times New Roman"/>
          <w:iCs/>
          <w:color w:val="000000"/>
          <w:sz w:val="18"/>
          <w:szCs w:val="18"/>
        </w:rPr>
        <w:t xml:space="preserve"> the m</w:t>
      </w:r>
      <w:r>
        <w:rPr>
          <w:rFonts w:ascii="Times New Roman" w:hAnsi="Times New Roman"/>
          <w:iCs/>
          <w:color w:val="000000"/>
          <w:sz w:val="18"/>
          <w:szCs w:val="18"/>
        </w:rPr>
        <w:t xml:space="preserve">ajor advantages of the </w:t>
      </w:r>
      <w:r w:rsidR="00466548">
        <w:rPr>
          <w:rFonts w:ascii="Times New Roman" w:hAnsi="Times New Roman"/>
          <w:iCs/>
          <w:color w:val="000000"/>
          <w:sz w:val="18"/>
          <w:szCs w:val="18"/>
        </w:rPr>
        <w:t>SK3C</w:t>
      </w:r>
      <w:r w:rsidR="00A763E5" w:rsidRPr="00C166D0">
        <w:rPr>
          <w:rFonts w:ascii="Times New Roman" w:hAnsi="Times New Roman"/>
          <w:iCs/>
          <w:color w:val="000000"/>
          <w:sz w:val="18"/>
          <w:szCs w:val="18"/>
        </w:rPr>
        <w:t xml:space="preserve"> engine as its symmetrical rotor that enables </w:t>
      </w:r>
      <w:r w:rsidR="00F30007" w:rsidRPr="00C166D0">
        <w:rPr>
          <w:rFonts w:ascii="Times New Roman" w:hAnsi="Times New Roman"/>
          <w:iCs/>
          <w:color w:val="000000"/>
          <w:sz w:val="18"/>
          <w:szCs w:val="18"/>
        </w:rPr>
        <w:t>a high rotational speed</w:t>
      </w:r>
      <w:r w:rsidR="00A763E5" w:rsidRPr="00C166D0">
        <w:rPr>
          <w:rFonts w:ascii="Times New Roman" w:hAnsi="Times New Roman"/>
          <w:iCs/>
          <w:color w:val="000000"/>
          <w:sz w:val="18"/>
          <w:szCs w:val="18"/>
        </w:rPr>
        <w:t xml:space="preserve"> </w:t>
      </w:r>
      <w:r w:rsidR="00A87ADA" w:rsidRPr="00C166D0">
        <w:rPr>
          <w:rFonts w:ascii="Times New Roman" w:hAnsi="Times New Roman"/>
          <w:iCs/>
          <w:color w:val="000000"/>
          <w:sz w:val="18"/>
          <w:szCs w:val="18"/>
        </w:rPr>
        <w:t>of the engine;</w:t>
      </w:r>
      <w:r w:rsidR="00A763E5" w:rsidRPr="00C166D0">
        <w:rPr>
          <w:rFonts w:ascii="Times New Roman" w:hAnsi="Times New Roman"/>
          <w:iCs/>
          <w:color w:val="000000"/>
          <w:sz w:val="18"/>
          <w:szCs w:val="18"/>
        </w:rPr>
        <w:t xml:space="preserve"> a continuous concave stator profile that improves sealing of the apex seals</w:t>
      </w:r>
      <w:r w:rsidR="00A87ADA" w:rsidRPr="00C166D0">
        <w:rPr>
          <w:rFonts w:ascii="Times New Roman" w:hAnsi="Times New Roman"/>
          <w:iCs/>
          <w:color w:val="000000"/>
          <w:sz w:val="18"/>
          <w:szCs w:val="18"/>
        </w:rPr>
        <w:t xml:space="preserve">; and the intake and exhaust port timing which avoids </w:t>
      </w:r>
      <w:r w:rsidR="00596220" w:rsidRPr="00C166D0">
        <w:rPr>
          <w:rFonts w:ascii="Times New Roman" w:hAnsi="Times New Roman"/>
          <w:iCs/>
          <w:color w:val="000000"/>
          <w:sz w:val="18"/>
          <w:szCs w:val="18"/>
        </w:rPr>
        <w:t>intake and exhaust port</w:t>
      </w:r>
      <w:r w:rsidR="00A87ADA" w:rsidRPr="00C166D0">
        <w:rPr>
          <w:rFonts w:ascii="Times New Roman" w:hAnsi="Times New Roman"/>
          <w:iCs/>
          <w:color w:val="000000"/>
          <w:sz w:val="18"/>
          <w:szCs w:val="18"/>
        </w:rPr>
        <w:t xml:space="preserve"> overlap or early ex</w:t>
      </w:r>
      <w:r w:rsidR="00003D61" w:rsidRPr="00C166D0">
        <w:rPr>
          <w:rFonts w:ascii="Times New Roman" w:hAnsi="Times New Roman"/>
          <w:iCs/>
          <w:color w:val="000000"/>
          <w:sz w:val="18"/>
          <w:szCs w:val="18"/>
        </w:rPr>
        <w:t xml:space="preserve">haust </w:t>
      </w:r>
      <w:r w:rsidR="00A87ADA" w:rsidRPr="00C166D0">
        <w:rPr>
          <w:rFonts w:ascii="Times New Roman" w:hAnsi="Times New Roman"/>
          <w:iCs/>
          <w:color w:val="000000"/>
          <w:sz w:val="18"/>
          <w:szCs w:val="18"/>
        </w:rPr>
        <w:t>port opening of the Wankel engine</w:t>
      </w:r>
      <w:r w:rsidR="00A763E5" w:rsidRPr="00C166D0">
        <w:rPr>
          <w:rFonts w:ascii="Times New Roman" w:hAnsi="Times New Roman"/>
          <w:iCs/>
          <w:color w:val="000000"/>
          <w:sz w:val="18"/>
          <w:szCs w:val="18"/>
        </w:rPr>
        <w:t>. The paper also identifies feature</w:t>
      </w:r>
      <w:r w:rsidR="00EF2698" w:rsidRPr="00C166D0">
        <w:rPr>
          <w:rFonts w:ascii="Times New Roman" w:hAnsi="Times New Roman"/>
          <w:iCs/>
          <w:color w:val="000000"/>
          <w:sz w:val="18"/>
          <w:szCs w:val="18"/>
        </w:rPr>
        <w:t>s</w:t>
      </w:r>
      <w:r w:rsidR="00A763E5" w:rsidRPr="00C166D0">
        <w:rPr>
          <w:rFonts w:ascii="Times New Roman" w:hAnsi="Times New Roman"/>
          <w:iCs/>
          <w:color w:val="000000"/>
          <w:sz w:val="18"/>
          <w:szCs w:val="18"/>
        </w:rPr>
        <w:t xml:space="preserve"> of the Szorenyi engine concept that make it particularly suitable for light aircraft and </w:t>
      </w:r>
      <w:r w:rsidR="00F628DE" w:rsidRPr="00C166D0">
        <w:rPr>
          <w:rFonts w:ascii="Times New Roman" w:hAnsi="Times New Roman"/>
          <w:iCs/>
          <w:color w:val="000000"/>
          <w:sz w:val="18"/>
          <w:szCs w:val="18"/>
        </w:rPr>
        <w:t>unmanned aerial vehicles (</w:t>
      </w:r>
      <w:r w:rsidR="00A763E5" w:rsidRPr="00C166D0">
        <w:rPr>
          <w:rFonts w:ascii="Times New Roman" w:hAnsi="Times New Roman"/>
          <w:iCs/>
          <w:color w:val="000000"/>
          <w:sz w:val="18"/>
          <w:szCs w:val="18"/>
        </w:rPr>
        <w:t>UAVs</w:t>
      </w:r>
      <w:r w:rsidR="00F628DE" w:rsidRPr="00C166D0">
        <w:rPr>
          <w:rFonts w:ascii="Times New Roman" w:hAnsi="Times New Roman"/>
          <w:iCs/>
          <w:color w:val="000000"/>
          <w:sz w:val="18"/>
          <w:szCs w:val="18"/>
        </w:rPr>
        <w:t>)</w:t>
      </w:r>
      <w:r w:rsidR="00094AEC" w:rsidRPr="00C166D0">
        <w:rPr>
          <w:rFonts w:ascii="Times New Roman" w:hAnsi="Times New Roman"/>
          <w:iCs/>
          <w:color w:val="000000"/>
          <w:sz w:val="18"/>
          <w:szCs w:val="18"/>
        </w:rPr>
        <w:t>.</w:t>
      </w:r>
    </w:p>
    <w:p w14:paraId="06FAD079" w14:textId="77777777" w:rsidR="00DC26AC" w:rsidRPr="00C166D0" w:rsidRDefault="00DC26AC" w:rsidP="00826DF8">
      <w:pPr>
        <w:pStyle w:val="BodyText"/>
        <w:jc w:val="both"/>
        <w:rPr>
          <w:rFonts w:ascii="Times New Roman" w:hAnsi="Times New Roman"/>
          <w:noProof w:val="0"/>
          <w:sz w:val="18"/>
          <w:szCs w:val="18"/>
        </w:rPr>
      </w:pPr>
    </w:p>
    <w:p w14:paraId="5F1C5F70" w14:textId="77777777" w:rsidR="002D3507" w:rsidRPr="00806E31" w:rsidRDefault="0002144A" w:rsidP="005A2BCA">
      <w:pPr>
        <w:overflowPunct/>
        <w:autoSpaceDE/>
        <w:autoSpaceDN/>
        <w:adjustRightInd/>
        <w:jc w:val="center"/>
        <w:textAlignment w:val="auto"/>
        <w:rPr>
          <w:b/>
          <w:noProof/>
          <w:sz w:val="24"/>
          <w:szCs w:val="24"/>
          <w:lang w:val="en-AU"/>
        </w:rPr>
      </w:pPr>
      <w:r w:rsidRPr="00806E31">
        <w:rPr>
          <w:b/>
          <w:sz w:val="24"/>
          <w:szCs w:val="24"/>
        </w:rPr>
        <w:t>T</w:t>
      </w:r>
      <w:r w:rsidR="002D3507" w:rsidRPr="00806E31">
        <w:rPr>
          <w:b/>
          <w:sz w:val="24"/>
          <w:szCs w:val="24"/>
        </w:rPr>
        <w:t xml:space="preserve">he </w:t>
      </w:r>
      <w:r w:rsidR="00466548">
        <w:rPr>
          <w:b/>
          <w:sz w:val="24"/>
          <w:szCs w:val="24"/>
        </w:rPr>
        <w:t>SK3C</w:t>
      </w:r>
      <w:r w:rsidR="002D3507" w:rsidRPr="00806E31">
        <w:rPr>
          <w:b/>
          <w:sz w:val="24"/>
          <w:szCs w:val="24"/>
        </w:rPr>
        <w:t xml:space="preserve"> Design</w:t>
      </w:r>
    </w:p>
    <w:p w14:paraId="5E862F57" w14:textId="77777777" w:rsidR="002D3507" w:rsidRPr="00806E31" w:rsidRDefault="002D3507" w:rsidP="00826DF8">
      <w:pPr>
        <w:pStyle w:val="BodyText"/>
        <w:jc w:val="both"/>
        <w:rPr>
          <w:rFonts w:ascii="Times New Roman" w:hAnsi="Times New Roman"/>
          <w:sz w:val="18"/>
          <w:szCs w:val="18"/>
        </w:rPr>
      </w:pPr>
    </w:p>
    <w:p w14:paraId="5CD30CC6" w14:textId="77777777" w:rsidR="006875ED" w:rsidRPr="00806E31" w:rsidRDefault="00A87ADA" w:rsidP="006875ED">
      <w:pPr>
        <w:pStyle w:val="FootnoteText"/>
        <w:jc w:val="both"/>
        <w:rPr>
          <w:sz w:val="18"/>
          <w:szCs w:val="18"/>
        </w:rPr>
      </w:pPr>
      <w:r w:rsidRPr="00806E31">
        <w:rPr>
          <w:sz w:val="18"/>
          <w:szCs w:val="18"/>
        </w:rPr>
        <w:t xml:space="preserve">The </w:t>
      </w:r>
      <w:r w:rsidR="00466548">
        <w:rPr>
          <w:sz w:val="18"/>
          <w:szCs w:val="18"/>
        </w:rPr>
        <w:t>SK3C</w:t>
      </w:r>
      <w:r w:rsidR="006875ED" w:rsidRPr="00806E31">
        <w:rPr>
          <w:sz w:val="18"/>
          <w:szCs w:val="18"/>
        </w:rPr>
        <w:t xml:space="preserve"> engine has a stator </w:t>
      </w:r>
      <w:r w:rsidR="00944736" w:rsidRPr="00806E31">
        <w:rPr>
          <w:sz w:val="18"/>
          <w:szCs w:val="18"/>
        </w:rPr>
        <w:t xml:space="preserve">profile derived from </w:t>
      </w:r>
      <w:r w:rsidR="006875ED" w:rsidRPr="00806E31">
        <w:rPr>
          <w:sz w:val="18"/>
          <w:szCs w:val="18"/>
        </w:rPr>
        <w:t>th</w:t>
      </w:r>
      <w:r w:rsidR="00B81AAE">
        <w:rPr>
          <w:sz w:val="18"/>
          <w:szCs w:val="18"/>
        </w:rPr>
        <w:t>e patented Szorenyi Curve. The Szorenyi C</w:t>
      </w:r>
      <w:r w:rsidR="006875ED" w:rsidRPr="00806E31">
        <w:rPr>
          <w:sz w:val="18"/>
          <w:szCs w:val="18"/>
        </w:rPr>
        <w:t xml:space="preserve">urve is the geometric shape that contains </w:t>
      </w:r>
      <w:r w:rsidR="00D11121">
        <w:rPr>
          <w:sz w:val="18"/>
          <w:szCs w:val="18"/>
        </w:rPr>
        <w:t>a four-sided rhombus with apexe</w:t>
      </w:r>
      <w:r w:rsidR="006875ED" w:rsidRPr="00806E31">
        <w:rPr>
          <w:sz w:val="18"/>
          <w:szCs w:val="18"/>
        </w:rPr>
        <w:t xml:space="preserve">s </w:t>
      </w:r>
      <w:r w:rsidR="0014605A" w:rsidRPr="00806E31">
        <w:rPr>
          <w:sz w:val="18"/>
          <w:szCs w:val="18"/>
        </w:rPr>
        <w:t>that all follow the same trajectory</w:t>
      </w:r>
      <w:r w:rsidR="006875ED" w:rsidRPr="00806E31">
        <w:rPr>
          <w:sz w:val="18"/>
          <w:szCs w:val="18"/>
        </w:rPr>
        <w:t xml:space="preserve"> when the rhombus is rotated about its geometric centre. </w:t>
      </w:r>
      <w:r w:rsidR="00074482">
        <w:rPr>
          <w:sz w:val="18"/>
          <w:szCs w:val="18"/>
        </w:rPr>
        <w:t>In the SK3C design, t</w:t>
      </w:r>
      <w:r w:rsidR="00B81AAE">
        <w:rPr>
          <w:sz w:val="18"/>
          <w:szCs w:val="18"/>
        </w:rPr>
        <w:t>he Szorenyi Curve is modified by extending the apexes of the rhombus to create the K-curve</w:t>
      </w:r>
      <w:r w:rsidR="008723BC">
        <w:rPr>
          <w:sz w:val="18"/>
          <w:szCs w:val="18"/>
        </w:rPr>
        <w:t xml:space="preserve"> (patent pending</w:t>
      </w:r>
      <w:r w:rsidR="008723BC">
        <w:rPr>
          <w:rStyle w:val="FootnoteReference"/>
          <w:sz w:val="18"/>
          <w:szCs w:val="18"/>
        </w:rPr>
        <w:footnoteReference w:id="1"/>
      </w:r>
      <w:r w:rsidR="008723BC">
        <w:rPr>
          <w:sz w:val="18"/>
          <w:szCs w:val="18"/>
        </w:rPr>
        <w:t>)</w:t>
      </w:r>
      <w:r w:rsidR="00993987">
        <w:rPr>
          <w:sz w:val="18"/>
          <w:szCs w:val="18"/>
        </w:rPr>
        <w:t>.</w:t>
      </w:r>
      <w:r w:rsidR="00B81AAE" w:rsidRPr="001D537E">
        <w:rPr>
          <w:sz w:val="18"/>
          <w:szCs w:val="18"/>
        </w:rPr>
        <w:t xml:space="preserve"> </w:t>
      </w:r>
      <w:r w:rsidR="001D537E">
        <w:rPr>
          <w:sz w:val="18"/>
          <w:szCs w:val="18"/>
        </w:rPr>
        <w:t xml:space="preserve">The advantage of the </w:t>
      </w:r>
      <w:r w:rsidR="00B81AAE">
        <w:rPr>
          <w:sz w:val="18"/>
          <w:szCs w:val="18"/>
        </w:rPr>
        <w:t>K-curve</w:t>
      </w:r>
      <w:r w:rsidR="001D537E">
        <w:rPr>
          <w:sz w:val="18"/>
          <w:szCs w:val="18"/>
        </w:rPr>
        <w:t xml:space="preserve"> is that it provides sufficient space for a crank-pin to be placed in the middle of the rotor segment at the point of constant radius from the engine centre</w:t>
      </w:r>
      <w:r w:rsidR="00B81AAE">
        <w:rPr>
          <w:sz w:val="18"/>
          <w:szCs w:val="18"/>
        </w:rPr>
        <w:t>.</w:t>
      </w:r>
      <w:r w:rsidR="008723BC">
        <w:rPr>
          <w:sz w:val="18"/>
          <w:szCs w:val="18"/>
        </w:rPr>
        <w:t xml:space="preserve"> The crank-pin is </w:t>
      </w:r>
      <w:r w:rsidR="00074482">
        <w:rPr>
          <w:sz w:val="18"/>
          <w:szCs w:val="18"/>
        </w:rPr>
        <w:t>then connected via a crank-arm</w:t>
      </w:r>
      <w:r w:rsidR="001D537E">
        <w:rPr>
          <w:sz w:val="18"/>
          <w:szCs w:val="18"/>
        </w:rPr>
        <w:t xml:space="preserve"> </w:t>
      </w:r>
      <w:r w:rsidR="00074482">
        <w:rPr>
          <w:sz w:val="18"/>
          <w:szCs w:val="18"/>
        </w:rPr>
        <w:t>to the crankshaft</w:t>
      </w:r>
      <w:r w:rsidR="001D537E">
        <w:rPr>
          <w:sz w:val="18"/>
          <w:szCs w:val="18"/>
        </w:rPr>
        <w:t>.</w:t>
      </w:r>
      <w:r w:rsidR="00074482">
        <w:rPr>
          <w:sz w:val="18"/>
          <w:szCs w:val="18"/>
        </w:rPr>
        <w:t xml:space="preserve"> </w:t>
      </w:r>
      <w:r w:rsidR="00C166D0">
        <w:rPr>
          <w:sz w:val="18"/>
          <w:szCs w:val="18"/>
        </w:rPr>
        <w:t xml:space="preserve"> </w:t>
      </w:r>
    </w:p>
    <w:p w14:paraId="279DDE8C" w14:textId="77777777" w:rsidR="00492955" w:rsidRPr="00806E31" w:rsidRDefault="00492955" w:rsidP="006875ED">
      <w:pPr>
        <w:pStyle w:val="FootnoteText"/>
        <w:jc w:val="both"/>
        <w:rPr>
          <w:sz w:val="18"/>
          <w:szCs w:val="18"/>
        </w:rPr>
      </w:pPr>
    </w:p>
    <w:p w14:paraId="6E6F79CC" w14:textId="77777777" w:rsidR="00FC644E" w:rsidRPr="00806E31" w:rsidRDefault="00FC644E" w:rsidP="00FC644E">
      <w:pPr>
        <w:pStyle w:val="FootnoteText"/>
        <w:jc w:val="both"/>
        <w:rPr>
          <w:sz w:val="18"/>
          <w:szCs w:val="18"/>
        </w:rPr>
      </w:pPr>
      <w:r w:rsidRPr="00806E31">
        <w:rPr>
          <w:sz w:val="18"/>
          <w:szCs w:val="18"/>
        </w:rPr>
        <w:t xml:space="preserve">The internal lay-out of the </w:t>
      </w:r>
      <w:r w:rsidR="00466548">
        <w:rPr>
          <w:sz w:val="18"/>
          <w:szCs w:val="18"/>
        </w:rPr>
        <w:t>SK3C</w:t>
      </w:r>
      <w:r w:rsidRPr="00806E31">
        <w:rPr>
          <w:sz w:val="18"/>
          <w:szCs w:val="18"/>
        </w:rPr>
        <w:t xml:space="preserve"> engine is shown in Figure 1. In the emb</w:t>
      </w:r>
      <w:r w:rsidR="00993987">
        <w:rPr>
          <w:sz w:val="18"/>
          <w:szCs w:val="18"/>
        </w:rPr>
        <w:t>odiment of the engine, one side</w:t>
      </w:r>
      <w:r w:rsidRPr="00806E31">
        <w:rPr>
          <w:sz w:val="18"/>
          <w:szCs w:val="18"/>
        </w:rPr>
        <w:t xml:space="preserve"> of the </w:t>
      </w:r>
      <w:r w:rsidR="00506DB4">
        <w:rPr>
          <w:sz w:val="18"/>
          <w:szCs w:val="18"/>
        </w:rPr>
        <w:t xml:space="preserve">extended </w:t>
      </w:r>
      <w:r w:rsidRPr="00806E31">
        <w:rPr>
          <w:sz w:val="18"/>
          <w:szCs w:val="18"/>
        </w:rPr>
        <w:t>rhombu</w:t>
      </w:r>
      <w:r>
        <w:rPr>
          <w:sz w:val="18"/>
          <w:szCs w:val="18"/>
        </w:rPr>
        <w:t>s become</w:t>
      </w:r>
      <w:r w:rsidR="00993987">
        <w:rPr>
          <w:sz w:val="18"/>
          <w:szCs w:val="18"/>
        </w:rPr>
        <w:t>s</w:t>
      </w:r>
      <w:r>
        <w:rPr>
          <w:sz w:val="18"/>
          <w:szCs w:val="18"/>
        </w:rPr>
        <w:t xml:space="preserve"> </w:t>
      </w:r>
      <w:r w:rsidR="00A22C42">
        <w:rPr>
          <w:sz w:val="18"/>
          <w:szCs w:val="18"/>
        </w:rPr>
        <w:t xml:space="preserve">one of </w:t>
      </w:r>
      <w:r>
        <w:rPr>
          <w:sz w:val="18"/>
          <w:szCs w:val="18"/>
        </w:rPr>
        <w:t>the rotor segments</w:t>
      </w:r>
      <w:r w:rsidR="00993987">
        <w:rPr>
          <w:sz w:val="18"/>
          <w:szCs w:val="18"/>
        </w:rPr>
        <w:t xml:space="preserve"> and the two other rotor segments ar</w:t>
      </w:r>
      <w:r w:rsidR="00A22C42">
        <w:rPr>
          <w:sz w:val="18"/>
          <w:szCs w:val="18"/>
        </w:rPr>
        <w:t>e placed symmetrically</w:t>
      </w:r>
      <w:r w:rsidR="00993987">
        <w:rPr>
          <w:sz w:val="18"/>
          <w:szCs w:val="18"/>
        </w:rPr>
        <w:t xml:space="preserve"> a</w:t>
      </w:r>
      <w:r w:rsidR="00A22C42">
        <w:rPr>
          <w:sz w:val="18"/>
          <w:szCs w:val="18"/>
        </w:rPr>
        <w:t xml:space="preserve">round the crankshaft. For each rotor segment, the </w:t>
      </w:r>
      <w:r w:rsidR="00074482">
        <w:rPr>
          <w:sz w:val="18"/>
          <w:szCs w:val="18"/>
        </w:rPr>
        <w:t xml:space="preserve">tips of the apex seal (the </w:t>
      </w:r>
      <w:r w:rsidR="00A22C42">
        <w:rPr>
          <w:sz w:val="18"/>
          <w:szCs w:val="18"/>
        </w:rPr>
        <w:t>apexes</w:t>
      </w:r>
      <w:r w:rsidRPr="00806E31">
        <w:rPr>
          <w:sz w:val="18"/>
          <w:szCs w:val="18"/>
        </w:rPr>
        <w:t xml:space="preserve"> </w:t>
      </w:r>
      <w:r w:rsidR="00074482">
        <w:rPr>
          <w:sz w:val="18"/>
          <w:szCs w:val="18"/>
        </w:rPr>
        <w:t xml:space="preserve">of the extended rhombus) </w:t>
      </w:r>
      <w:r w:rsidRPr="00806E31">
        <w:rPr>
          <w:sz w:val="18"/>
          <w:szCs w:val="18"/>
        </w:rPr>
        <w:t xml:space="preserve">remain in </w:t>
      </w:r>
      <w:r w:rsidR="00074482">
        <w:rPr>
          <w:sz w:val="18"/>
          <w:szCs w:val="18"/>
        </w:rPr>
        <w:t>contact with the internal surface of the stator</w:t>
      </w:r>
      <w:r>
        <w:rPr>
          <w:sz w:val="18"/>
          <w:szCs w:val="18"/>
        </w:rPr>
        <w:t xml:space="preserve"> </w:t>
      </w:r>
      <w:r w:rsidRPr="00806E31">
        <w:rPr>
          <w:sz w:val="18"/>
          <w:szCs w:val="18"/>
        </w:rPr>
        <w:t xml:space="preserve">as the rotor </w:t>
      </w:r>
      <w:r w:rsidR="00074482">
        <w:rPr>
          <w:sz w:val="18"/>
          <w:szCs w:val="18"/>
        </w:rPr>
        <w:t xml:space="preserve">assembly </w:t>
      </w:r>
      <w:r w:rsidRPr="00806E31">
        <w:rPr>
          <w:sz w:val="18"/>
          <w:szCs w:val="18"/>
        </w:rPr>
        <w:t xml:space="preserve">rotates. </w:t>
      </w:r>
      <w:r>
        <w:rPr>
          <w:sz w:val="18"/>
          <w:szCs w:val="18"/>
        </w:rPr>
        <w:t>The side seals connect the ends of t</w:t>
      </w:r>
      <w:r w:rsidR="00506DB4">
        <w:rPr>
          <w:sz w:val="18"/>
          <w:szCs w:val="18"/>
        </w:rPr>
        <w:t>he</w:t>
      </w:r>
      <w:r w:rsidR="00A22C42">
        <w:rPr>
          <w:sz w:val="18"/>
          <w:szCs w:val="18"/>
        </w:rPr>
        <w:t xml:space="preserve"> apex seal</w:t>
      </w:r>
      <w:r>
        <w:rPr>
          <w:sz w:val="18"/>
          <w:szCs w:val="18"/>
        </w:rPr>
        <w:t xml:space="preserve"> to close t</w:t>
      </w:r>
      <w:r w:rsidRPr="00806E31">
        <w:rPr>
          <w:sz w:val="18"/>
          <w:szCs w:val="18"/>
        </w:rPr>
        <w:t xml:space="preserve">he space between the face of the rotor segment and the stator </w:t>
      </w:r>
      <w:r>
        <w:rPr>
          <w:sz w:val="18"/>
          <w:szCs w:val="18"/>
        </w:rPr>
        <w:t xml:space="preserve">and so </w:t>
      </w:r>
      <w:r w:rsidRPr="00806E31">
        <w:rPr>
          <w:sz w:val="18"/>
          <w:szCs w:val="18"/>
        </w:rPr>
        <w:t xml:space="preserve">form the combustion chamber. </w:t>
      </w:r>
      <w:r>
        <w:rPr>
          <w:sz w:val="18"/>
          <w:szCs w:val="18"/>
        </w:rPr>
        <w:t>As the rotor rotates, t</w:t>
      </w:r>
      <w:r w:rsidRPr="00806E31">
        <w:rPr>
          <w:sz w:val="18"/>
          <w:szCs w:val="18"/>
        </w:rPr>
        <w:t>he trajectory of the rotor segment is controlled by cam-followers (the black wheels shown in Figure 1) rolling around</w:t>
      </w:r>
      <w:r>
        <w:rPr>
          <w:sz w:val="18"/>
          <w:szCs w:val="18"/>
        </w:rPr>
        <w:t xml:space="preserve"> a cam</w:t>
      </w:r>
      <w:r w:rsidRPr="00806E31">
        <w:rPr>
          <w:sz w:val="18"/>
          <w:szCs w:val="18"/>
        </w:rPr>
        <w:t>. The cams are fixed to the end</w:t>
      </w:r>
      <w:r w:rsidR="004D0B02">
        <w:rPr>
          <w:sz w:val="18"/>
          <w:szCs w:val="18"/>
        </w:rPr>
        <w:t>-</w:t>
      </w:r>
      <w:r w:rsidRPr="00806E31">
        <w:rPr>
          <w:sz w:val="18"/>
          <w:szCs w:val="18"/>
        </w:rPr>
        <w:t>plates at the front and the rear of the engine.</w:t>
      </w:r>
    </w:p>
    <w:p w14:paraId="45A07840" w14:textId="77777777" w:rsidR="00492955" w:rsidRPr="00806E31" w:rsidRDefault="00492955" w:rsidP="006875ED">
      <w:pPr>
        <w:pStyle w:val="FootnoteText"/>
        <w:jc w:val="both"/>
        <w:rPr>
          <w:sz w:val="18"/>
          <w:szCs w:val="18"/>
        </w:rPr>
      </w:pPr>
    </w:p>
    <w:p w14:paraId="383213E1" w14:textId="77777777" w:rsidR="00492955" w:rsidRPr="00806E31" w:rsidRDefault="00AC6C50" w:rsidP="006875ED">
      <w:pPr>
        <w:pStyle w:val="FootnoteText"/>
        <w:jc w:val="both"/>
        <w:rPr>
          <w:sz w:val="18"/>
          <w:szCs w:val="18"/>
        </w:rPr>
      </w:pPr>
      <w:r>
        <w:rPr>
          <w:sz w:val="18"/>
          <w:szCs w:val="18"/>
          <w:lang w:val="en-US"/>
        </w:rPr>
        <w:lastRenderedPageBreak/>
        <mc:AlternateContent>
          <mc:Choice Requires="wps">
            <w:drawing>
              <wp:anchor distT="0" distB="0" distL="114300" distR="114300" simplePos="0" relativeHeight="251718656" behindDoc="0" locked="0" layoutInCell="1" allowOverlap="1" wp14:anchorId="09610563" wp14:editId="6A18569E">
                <wp:simplePos x="0" y="0"/>
                <wp:positionH relativeFrom="column">
                  <wp:posOffset>-38100</wp:posOffset>
                </wp:positionH>
                <wp:positionV relativeFrom="paragraph">
                  <wp:posOffset>2685415</wp:posOffset>
                </wp:positionV>
                <wp:extent cx="1524000" cy="76200"/>
                <wp:effectExtent l="50800" t="101600" r="0" b="101600"/>
                <wp:wrapNone/>
                <wp:docPr id="1" name="Straight Arrow Connector 1"/>
                <wp:cNvGraphicFramePr/>
                <a:graphic xmlns:a="http://schemas.openxmlformats.org/drawingml/2006/main">
                  <a:graphicData uri="http://schemas.microsoft.com/office/word/2010/wordprocessingShape">
                    <wps:wsp>
                      <wps:cNvCnPr/>
                      <wps:spPr>
                        <a:xfrm flipV="1">
                          <a:off x="0" y="0"/>
                          <a:ext cx="1524000" cy="762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 o:spid="_x0000_s1026" type="#_x0000_t32" style="position:absolute;margin-left:-2.95pt;margin-top:211.45pt;width:120pt;height:6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" strokecolor="#4f81bd [3204]" strokeweight="2pt">
                <v:stroke endarrow="open"/>
                <v:shadow on="t" opacity="24903f" mv:blur="40000f" origin=",.5" offset="0,20000emu"/>
              </v:shape>
            </w:pict>
          </mc:Fallback>
        </mc:AlternateContent>
      </w:r>
      <w:r w:rsidRPr="00806E31">
        <w:rPr>
          <w:sz w:val="18"/>
          <w:szCs w:val="18"/>
          <w:lang w:val="en-US"/>
        </w:rPr>
        <mc:AlternateContent>
          <mc:Choice Requires="wps">
            <w:drawing>
              <wp:anchor distT="0" distB="0" distL="114300" distR="114300" simplePos="0" relativeHeight="251711488" behindDoc="0" locked="0" layoutInCell="1" allowOverlap="1" wp14:anchorId="42BFD952" wp14:editId="5500E42C">
                <wp:simplePos x="0" y="0"/>
                <wp:positionH relativeFrom="column">
                  <wp:posOffset>-38100</wp:posOffset>
                </wp:positionH>
                <wp:positionV relativeFrom="paragraph">
                  <wp:posOffset>2304415</wp:posOffset>
                </wp:positionV>
                <wp:extent cx="1066800" cy="152400"/>
                <wp:effectExtent l="50800" t="25400" r="101600" b="1524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6800" cy="152400"/>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pt,181.45pt" to="81.05pt,193.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" strokecolor="#4f81bd [3204]" strokeweight="2pt">
                <v:stroke endarrow="block" endarrowwidth="wide"/>
                <v:shadow on="t" opacity="24903f" mv:blur="40000f" origin=",.5" offset="0,20000emu"/>
                <o:lock v:ext="edit" shapetype="f"/>
              </v:line>
            </w:pict>
          </mc:Fallback>
        </mc:AlternateContent>
      </w:r>
      <w:r w:rsidRPr="00806E31">
        <w:rPr>
          <w:sz w:val="18"/>
          <w:szCs w:val="18"/>
          <w:lang w:val="en-US"/>
        </w:rPr>
        <mc:AlternateContent>
          <mc:Choice Requires="wps">
            <w:drawing>
              <wp:anchor distT="0" distB="0" distL="114300" distR="114300" simplePos="0" relativeHeight="251709440" behindDoc="0" locked="0" layoutInCell="1" allowOverlap="1" wp14:anchorId="1E3E4D78" wp14:editId="572EB422">
                <wp:simplePos x="0" y="0"/>
                <wp:positionH relativeFrom="column">
                  <wp:posOffset>-38100</wp:posOffset>
                </wp:positionH>
                <wp:positionV relativeFrom="paragraph">
                  <wp:posOffset>856615</wp:posOffset>
                </wp:positionV>
                <wp:extent cx="990600" cy="152400"/>
                <wp:effectExtent l="50800" t="25400" r="101600" b="15240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0600" cy="152400"/>
                        </a:xfrm>
                        <a:prstGeom prst="line">
                          <a:avLst/>
                        </a:prstGeom>
                        <a:noFill/>
                        <a:ln w="25400" cap="flat" cmpd="sng" algn="ctr">
                          <a:solidFill>
                            <a:srgbClr val="4F81BD"/>
                          </a:solidFill>
                          <a:prstDash val="solid"/>
                          <a:tailEnd type="triangle" w="lg"/>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67.45pt" to="75.05pt,7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" strokecolor="#4f81bd" strokeweight="2pt">
                <v:stroke endarrow="block" endarrowwidth="wide"/>
                <v:shadow on="t" opacity="24903f" mv:blur="40000f" origin=",.5" offset="0,20000emu"/>
                <o:lock v:ext="edit" shapetype="f"/>
              </v:line>
            </w:pict>
          </mc:Fallback>
        </mc:AlternateContent>
      </w:r>
      <w:r w:rsidRPr="00806E31">
        <w:rPr>
          <w:sz w:val="18"/>
          <w:szCs w:val="18"/>
          <w:lang w:val="en-US"/>
        </w:rPr>
        <mc:AlternateContent>
          <mc:Choice Requires="wps">
            <w:drawing>
              <wp:anchor distT="0" distB="0" distL="114300" distR="114300" simplePos="0" relativeHeight="251679744" behindDoc="0" locked="0" layoutInCell="1" allowOverlap="1" wp14:anchorId="35C15764" wp14:editId="55426567">
                <wp:simplePos x="0" y="0"/>
                <wp:positionH relativeFrom="column">
                  <wp:posOffset>-38100</wp:posOffset>
                </wp:positionH>
                <wp:positionV relativeFrom="paragraph">
                  <wp:posOffset>1313815</wp:posOffset>
                </wp:positionV>
                <wp:extent cx="685800" cy="76200"/>
                <wp:effectExtent l="50800" t="50800" r="50800" b="152400"/>
                <wp:wrapNone/>
                <wp:docPr id="3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76200"/>
                        </a:xfrm>
                        <a:prstGeom prst="line">
                          <a:avLst/>
                        </a:prstGeom>
                        <a:noFill/>
                        <a:ln w="25400" cap="flat" cmpd="sng" algn="ctr">
                          <a:solidFill>
                            <a:srgbClr val="4F81BD"/>
                          </a:solidFill>
                          <a:prstDash val="solid"/>
                          <a:tailEnd type="triangle" w="lg"/>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03.45pt" to="51.05pt,10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" strokecolor="#4f81bd" strokeweight="2pt">
                <v:stroke endarrow="block" endarrowwidth="wide"/>
                <v:shadow on="t" opacity="24903f" mv:blur="40000f" origin=",.5" offset="0,20000emu"/>
                <o:lock v:ext="edit" shapetype="f"/>
              </v:line>
            </w:pict>
          </mc:Fallback>
        </mc:AlternateContent>
      </w:r>
      <w:r w:rsidRPr="00806E31">
        <w:rPr>
          <w:sz w:val="18"/>
          <w:szCs w:val="18"/>
          <w:lang w:val="en-US"/>
        </w:rPr>
        <mc:AlternateContent>
          <mc:Choice Requires="wps">
            <w:drawing>
              <wp:anchor distT="0" distB="0" distL="114300" distR="114300" simplePos="0" relativeHeight="251686912" behindDoc="0" locked="0" layoutInCell="1" allowOverlap="1" wp14:anchorId="6F390498" wp14:editId="797235CC">
                <wp:simplePos x="0" y="0"/>
                <wp:positionH relativeFrom="column">
                  <wp:posOffset>-114300</wp:posOffset>
                </wp:positionH>
                <wp:positionV relativeFrom="paragraph">
                  <wp:posOffset>1694815</wp:posOffset>
                </wp:positionV>
                <wp:extent cx="1371600" cy="228600"/>
                <wp:effectExtent l="50800" t="25400" r="76200" b="15240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0" cy="228600"/>
                        </a:xfrm>
                        <a:prstGeom prst="line">
                          <a:avLst/>
                        </a:prstGeom>
                        <a:ln>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5pt,133.45pt" to="99.05pt,15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" strokecolor="#4f81bd [3204]" strokeweight="2pt">
                <v:stroke endarrow="block" endarrowwidth="wide"/>
                <v:shadow on="t" opacity="24903f" mv:blur="40000f" origin=",.5" offset="0,20000emu"/>
                <o:lock v:ext="edit" shapetype="f"/>
              </v:line>
            </w:pict>
          </mc:Fallback>
        </mc:AlternateContent>
      </w:r>
      <w:r w:rsidRPr="00806E31">
        <w:rPr>
          <w:sz w:val="18"/>
          <w:szCs w:val="18"/>
          <w:lang w:val="en-US"/>
        </w:rPr>
        <mc:AlternateContent>
          <mc:Choice Requires="wps">
            <w:drawing>
              <wp:anchor distT="0" distB="0" distL="114300" distR="114300" simplePos="0" relativeHeight="251682816" behindDoc="0" locked="0" layoutInCell="1" allowOverlap="1" wp14:anchorId="2D86D99B" wp14:editId="2956EAF3">
                <wp:simplePos x="0" y="0"/>
                <wp:positionH relativeFrom="column">
                  <wp:posOffset>-152400</wp:posOffset>
                </wp:positionH>
                <wp:positionV relativeFrom="paragraph">
                  <wp:posOffset>551815</wp:posOffset>
                </wp:positionV>
                <wp:extent cx="1219200" cy="2819400"/>
                <wp:effectExtent l="0" t="0" r="0" b="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8194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BFA3A21" w14:textId="77777777" w:rsidR="004D419F" w:rsidRDefault="004D419F" w:rsidP="00890508">
                            <w:pPr>
                              <w:jc w:val="right"/>
                            </w:pPr>
                            <w:r>
                              <w:t xml:space="preserve">                                       </w:t>
                            </w:r>
                          </w:p>
                          <w:p w14:paraId="5994D1C3" w14:textId="77777777" w:rsidR="004D419F" w:rsidRDefault="004D419F" w:rsidP="00890508">
                            <w:pPr>
                              <w:jc w:val="right"/>
                            </w:pPr>
                            <w:r>
                              <w:t>Stator</w:t>
                            </w:r>
                          </w:p>
                          <w:p w14:paraId="3D401482" w14:textId="77777777" w:rsidR="004D419F" w:rsidRDefault="004D419F" w:rsidP="00890508">
                            <w:pPr>
                              <w:jc w:val="right"/>
                            </w:pPr>
                          </w:p>
                          <w:p w14:paraId="5E5FA3EE" w14:textId="77777777" w:rsidR="004D419F" w:rsidRDefault="004D419F" w:rsidP="00890508">
                            <w:pPr>
                              <w:jc w:val="right"/>
                            </w:pPr>
                          </w:p>
                          <w:p w14:paraId="1620C019" w14:textId="77777777" w:rsidR="004D419F" w:rsidRDefault="004D419F" w:rsidP="00890508">
                            <w:pPr>
                              <w:jc w:val="right"/>
                            </w:pPr>
                            <w:r>
                              <w:t xml:space="preserve">Apex seal     </w:t>
                            </w:r>
                          </w:p>
                          <w:p w14:paraId="0176425F" w14:textId="77777777" w:rsidR="004D419F" w:rsidRDefault="004D419F" w:rsidP="00890508">
                            <w:pPr>
                              <w:jc w:val="right"/>
                            </w:pPr>
                          </w:p>
                          <w:p w14:paraId="30DCEE56" w14:textId="77777777" w:rsidR="004D419F" w:rsidRDefault="004D419F" w:rsidP="00890508">
                            <w:pPr>
                              <w:jc w:val="right"/>
                            </w:pPr>
                          </w:p>
                          <w:p w14:paraId="26B01916" w14:textId="77777777" w:rsidR="004D419F" w:rsidRDefault="004D419F" w:rsidP="00890508">
                            <w:pPr>
                              <w:jc w:val="right"/>
                            </w:pPr>
                            <w:r>
                              <w:t>Cam</w:t>
                            </w:r>
                          </w:p>
                          <w:p w14:paraId="4CBF16AE" w14:textId="77777777" w:rsidR="004D419F" w:rsidRDefault="004D419F" w:rsidP="00D60823"/>
                          <w:p w14:paraId="59D5DD73" w14:textId="77777777" w:rsidR="004D419F" w:rsidRDefault="004D419F" w:rsidP="00890508">
                            <w:pPr>
                              <w:jc w:val="right"/>
                            </w:pPr>
                            <w:r>
                              <w:t xml:space="preserve">      </w:t>
                            </w:r>
                          </w:p>
                          <w:p w14:paraId="7C9D6AD4" w14:textId="77777777" w:rsidR="004D419F" w:rsidRDefault="004D419F" w:rsidP="00890508">
                            <w:pPr>
                              <w:jc w:val="right"/>
                            </w:pPr>
                          </w:p>
                          <w:p w14:paraId="3E182FFE" w14:textId="77777777" w:rsidR="004D419F" w:rsidRDefault="004D419F" w:rsidP="00890508">
                            <w:pPr>
                              <w:jc w:val="right"/>
                            </w:pPr>
                            <w:r>
                              <w:t xml:space="preserve">Rotor segment </w:t>
                            </w:r>
                          </w:p>
                          <w:p w14:paraId="40F5E92F" w14:textId="77777777" w:rsidR="004D419F" w:rsidRDefault="004D419F" w:rsidP="00890508">
                            <w:pPr>
                              <w:jc w:val="right"/>
                            </w:pPr>
                          </w:p>
                          <w:p w14:paraId="34FF759C" w14:textId="77777777" w:rsidR="004D419F" w:rsidRDefault="004D419F" w:rsidP="00890508">
                            <w:pPr>
                              <w:jc w:val="right"/>
                            </w:pPr>
                          </w:p>
                          <w:p w14:paraId="474FAABA" w14:textId="77777777" w:rsidR="004D419F" w:rsidRDefault="004D419F" w:rsidP="00AC6C50">
                            <w:pPr>
                              <w:jc w:val="right"/>
                            </w:pPr>
                            <w:r>
                              <w:t>Crank-arm pivot (hidden)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26" type="#_x0000_t202" style="position:absolute;left:0;text-align:left;margin-left:-11.95pt;margin-top:43.45pt;width:96pt;height:2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" filled="f" stroked="f">
                <v:path arrowok="t"/>
                <v:textbox>
                  <w:txbxContent>
                    <w:p w14:paraId="21A95FD3" w14:textId="77777777" w:rsidR="008723BC" w:rsidRDefault="008723BC" w:rsidP="00890508">
                      <w:pPr>
                        <w:jc w:val="right"/>
                      </w:pPr>
                      <w:r>
                        <w:t xml:space="preserve">                                       </w:t>
                      </w:r>
                    </w:p>
                    <w:p w14:paraId="79CDF558" w14:textId="77777777" w:rsidR="008723BC" w:rsidRDefault="008723BC" w:rsidP="00890508">
                      <w:pPr>
                        <w:jc w:val="right"/>
                      </w:pPr>
                      <w:r>
                        <w:t>Stator</w:t>
                      </w:r>
                    </w:p>
                    <w:p w14:paraId="6D4A2D0C" w14:textId="77777777" w:rsidR="008723BC" w:rsidRDefault="008723BC" w:rsidP="00890508">
                      <w:pPr>
                        <w:jc w:val="right"/>
                      </w:pPr>
                    </w:p>
                    <w:p w14:paraId="51AF1DC5" w14:textId="77777777" w:rsidR="008723BC" w:rsidRDefault="008723BC" w:rsidP="00890508">
                      <w:pPr>
                        <w:jc w:val="right"/>
                      </w:pPr>
                    </w:p>
                    <w:p w14:paraId="4615E482" w14:textId="77777777" w:rsidR="008723BC" w:rsidRDefault="008723BC" w:rsidP="00890508">
                      <w:pPr>
                        <w:jc w:val="right"/>
                      </w:pPr>
                      <w:r>
                        <w:t xml:space="preserve">Apex seal     </w:t>
                      </w:r>
                    </w:p>
                    <w:p w14:paraId="50EC362D" w14:textId="77777777" w:rsidR="008723BC" w:rsidRDefault="008723BC" w:rsidP="00890508">
                      <w:pPr>
                        <w:jc w:val="right"/>
                      </w:pPr>
                    </w:p>
                    <w:p w14:paraId="10E74C38" w14:textId="77777777" w:rsidR="008723BC" w:rsidRDefault="008723BC" w:rsidP="00890508">
                      <w:pPr>
                        <w:jc w:val="right"/>
                      </w:pPr>
                    </w:p>
                    <w:p w14:paraId="1463BB17" w14:textId="77777777" w:rsidR="008723BC" w:rsidRDefault="008723BC" w:rsidP="00890508">
                      <w:pPr>
                        <w:jc w:val="right"/>
                      </w:pPr>
                      <w:r>
                        <w:t>Cam</w:t>
                      </w:r>
                    </w:p>
                    <w:p w14:paraId="510D246A" w14:textId="77777777" w:rsidR="008723BC" w:rsidRDefault="008723BC" w:rsidP="00D60823"/>
                    <w:p w14:paraId="003AE628" w14:textId="77777777" w:rsidR="008723BC" w:rsidRDefault="008723BC" w:rsidP="00890508">
                      <w:pPr>
                        <w:jc w:val="right"/>
                      </w:pPr>
                      <w:r>
                        <w:t xml:space="preserve">      </w:t>
                      </w:r>
                    </w:p>
                    <w:p w14:paraId="6E9C325E" w14:textId="77777777" w:rsidR="008723BC" w:rsidRDefault="008723BC" w:rsidP="00890508">
                      <w:pPr>
                        <w:jc w:val="right"/>
                      </w:pPr>
                    </w:p>
                    <w:p w14:paraId="794535EF" w14:textId="77777777" w:rsidR="008723BC" w:rsidRDefault="008723BC" w:rsidP="00890508">
                      <w:pPr>
                        <w:jc w:val="right"/>
                      </w:pPr>
                      <w:r>
                        <w:t xml:space="preserve">Rotor segment </w:t>
                      </w:r>
                    </w:p>
                    <w:p w14:paraId="6F330EBA" w14:textId="77777777" w:rsidR="008723BC" w:rsidRDefault="008723BC" w:rsidP="00890508">
                      <w:pPr>
                        <w:jc w:val="right"/>
                      </w:pPr>
                    </w:p>
                    <w:p w14:paraId="14C8EDFC" w14:textId="77777777" w:rsidR="008723BC" w:rsidRDefault="008723BC" w:rsidP="00890508">
                      <w:pPr>
                        <w:jc w:val="right"/>
                      </w:pPr>
                    </w:p>
                    <w:p w14:paraId="7B5E8C20" w14:textId="77777777" w:rsidR="008723BC" w:rsidRDefault="008723BC" w:rsidP="00AC6C50">
                      <w:pPr>
                        <w:jc w:val="right"/>
                      </w:pPr>
                      <w:r>
                        <w:t>Crank-arm pivot (hidden)</w:t>
                      </w:r>
                    </w:p>
                  </w:txbxContent>
                </v:textbox>
                <w10:wrap type="square"/>
              </v:shape>
            </w:pict>
          </mc:Fallback>
        </mc:AlternateContent>
      </w:r>
      <w:r w:rsidRPr="001D46D1">
        <w:rPr>
          <w:sz w:val="18"/>
          <w:szCs w:val="18"/>
          <w:lang w:val="en-US"/>
        </w:rPr>
        <w:drawing>
          <wp:inline distT="0" distB="0" distL="0" distR="0" wp14:anchorId="06802560" wp14:editId="7D269715">
            <wp:extent cx="4494484" cy="3368040"/>
            <wp:effectExtent l="0" t="0" r="1905" b="1016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5958" cy="3369144"/>
                    </a:xfrm>
                    <a:prstGeom prst="rect">
                      <a:avLst/>
                    </a:prstGeom>
                    <a:noFill/>
                    <a:ln>
                      <a:noFill/>
                    </a:ln>
                  </pic:spPr>
                </pic:pic>
              </a:graphicData>
            </a:graphic>
          </wp:inline>
        </w:drawing>
      </w:r>
    </w:p>
    <w:p w14:paraId="74317667" w14:textId="77777777" w:rsidR="00492955" w:rsidRPr="00806E31" w:rsidRDefault="009905DE" w:rsidP="006875ED">
      <w:pPr>
        <w:pStyle w:val="FootnoteText"/>
        <w:jc w:val="both"/>
        <w:rPr>
          <w:sz w:val="18"/>
          <w:szCs w:val="18"/>
        </w:rPr>
      </w:pPr>
      <w:r w:rsidRPr="00806E31">
        <w:rPr>
          <w:sz w:val="18"/>
          <w:szCs w:val="18"/>
          <w:lang w:val="en-US"/>
        </w:rPr>
        <mc:AlternateContent>
          <mc:Choice Requires="wps">
            <w:drawing>
              <wp:anchor distT="0" distB="0" distL="114300" distR="114300" simplePos="0" relativeHeight="251717632" behindDoc="0" locked="0" layoutInCell="1" allowOverlap="1" wp14:anchorId="4C7EFE35" wp14:editId="3EEB2194">
                <wp:simplePos x="0" y="0"/>
                <wp:positionH relativeFrom="column">
                  <wp:posOffset>3886200</wp:posOffset>
                </wp:positionH>
                <wp:positionV relativeFrom="paragraph">
                  <wp:posOffset>26035</wp:posOffset>
                </wp:positionV>
                <wp:extent cx="609600" cy="2286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609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FED639" w14:textId="77777777" w:rsidR="004D419F" w:rsidRDefault="004D419F">
                            <w:r>
                              <w:t>Exhaust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7" type="#_x0000_t202" style="position:absolute;left:0;text-align:left;margin-left:306pt;margin-top:2.05pt;width:48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" filled="f" stroked="f">
                <v:textbox>
                  <w:txbxContent>
                    <w:p w14:paraId="2F948D6C" w14:textId="77777777" w:rsidR="008723BC" w:rsidRDefault="008723BC">
                      <w:r>
                        <w:t>Exhaust</w:t>
                      </w:r>
                    </w:p>
                  </w:txbxContent>
                </v:textbox>
                <w10:wrap type="square"/>
              </v:shape>
            </w:pict>
          </mc:Fallback>
        </mc:AlternateContent>
      </w:r>
      <w:r w:rsidRPr="00806E31">
        <w:rPr>
          <w:sz w:val="18"/>
          <w:szCs w:val="18"/>
          <w:lang w:val="en-US"/>
        </w:rPr>
        <mc:AlternateContent>
          <mc:Choice Requires="wps">
            <w:drawing>
              <wp:anchor distT="0" distB="0" distL="114300" distR="114300" simplePos="0" relativeHeight="251716608" behindDoc="0" locked="0" layoutInCell="1" allowOverlap="1" wp14:anchorId="5D73FAF0" wp14:editId="456EB0AA">
                <wp:simplePos x="0" y="0"/>
                <wp:positionH relativeFrom="column">
                  <wp:posOffset>1752600</wp:posOffset>
                </wp:positionH>
                <wp:positionV relativeFrom="paragraph">
                  <wp:posOffset>26035</wp:posOffset>
                </wp:positionV>
                <wp:extent cx="685800" cy="28067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685800" cy="2806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01A6FF" w14:textId="77777777" w:rsidR="004D419F" w:rsidRDefault="004D419F">
                            <w:r>
                              <w:t>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left:0;text-align:left;margin-left:138pt;margin-top:2.05pt;width:54pt;height:2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" filled="f" stroked="f">
                <v:textbox>
                  <w:txbxContent>
                    <w:p w14:paraId="7C1E420F" w14:textId="77777777" w:rsidR="008723BC" w:rsidRDefault="008723BC">
                      <w:r>
                        <w:t>Intake</w:t>
                      </w:r>
                    </w:p>
                  </w:txbxContent>
                </v:textbox>
                <w10:wrap type="square"/>
              </v:shape>
            </w:pict>
          </mc:Fallback>
        </mc:AlternateContent>
      </w:r>
    </w:p>
    <w:p w14:paraId="28983B31" w14:textId="77777777" w:rsidR="00400490" w:rsidRPr="00AC6C50" w:rsidRDefault="00400490" w:rsidP="00CA35B4">
      <w:pPr>
        <w:pStyle w:val="FootnoteText"/>
        <w:jc w:val="center"/>
        <w:rPr>
          <w:sz w:val="18"/>
          <w:szCs w:val="18"/>
        </w:rPr>
      </w:pPr>
    </w:p>
    <w:p w14:paraId="73237E52" w14:textId="77777777" w:rsidR="00400490" w:rsidRPr="00806E31" w:rsidRDefault="00400490" w:rsidP="00CA35B4">
      <w:pPr>
        <w:pStyle w:val="FootnoteText"/>
        <w:jc w:val="center"/>
        <w:rPr>
          <w:sz w:val="18"/>
          <w:szCs w:val="18"/>
        </w:rPr>
      </w:pPr>
    </w:p>
    <w:p w14:paraId="33B2007B" w14:textId="77777777" w:rsidR="00F66780" w:rsidRPr="00B573E9" w:rsidRDefault="00CA35B4" w:rsidP="00400490">
      <w:pPr>
        <w:pStyle w:val="FootnoteText"/>
        <w:jc w:val="center"/>
        <w:rPr>
          <w:color w:val="0000FF"/>
          <w:sz w:val="16"/>
          <w:szCs w:val="16"/>
        </w:rPr>
      </w:pPr>
      <w:r w:rsidRPr="00B573E9">
        <w:rPr>
          <w:i/>
          <w:color w:val="0000FF"/>
          <w:sz w:val="16"/>
          <w:szCs w:val="16"/>
        </w:rPr>
        <w:t>Fi</w:t>
      </w:r>
      <w:r w:rsidR="00F66780" w:rsidRPr="00B573E9">
        <w:rPr>
          <w:i/>
          <w:color w:val="0000FF"/>
          <w:sz w:val="16"/>
          <w:szCs w:val="16"/>
        </w:rPr>
        <w:t xml:space="preserve">gure 1: An internal view of the </w:t>
      </w:r>
      <w:r w:rsidR="00466548">
        <w:rPr>
          <w:i/>
          <w:color w:val="0000FF"/>
          <w:sz w:val="16"/>
          <w:szCs w:val="16"/>
        </w:rPr>
        <w:t>SK3C</w:t>
      </w:r>
      <w:r w:rsidR="00F66780" w:rsidRPr="00B573E9">
        <w:rPr>
          <w:i/>
          <w:color w:val="0000FF"/>
          <w:sz w:val="16"/>
          <w:szCs w:val="16"/>
        </w:rPr>
        <w:t xml:space="preserve"> engine</w:t>
      </w:r>
    </w:p>
    <w:p w14:paraId="4EC94FB7" w14:textId="77777777" w:rsidR="00F628DE" w:rsidRDefault="00F628DE" w:rsidP="006875ED">
      <w:pPr>
        <w:pStyle w:val="FootnoteText"/>
        <w:jc w:val="both"/>
        <w:rPr>
          <w:sz w:val="18"/>
          <w:szCs w:val="18"/>
        </w:rPr>
      </w:pPr>
    </w:p>
    <w:p w14:paraId="1C0401F0" w14:textId="77777777" w:rsidR="00DC04E5" w:rsidRPr="00806E31" w:rsidRDefault="00DC04E5" w:rsidP="006875ED">
      <w:pPr>
        <w:pStyle w:val="FootnoteText"/>
        <w:jc w:val="both"/>
        <w:rPr>
          <w:sz w:val="18"/>
          <w:szCs w:val="18"/>
        </w:rPr>
      </w:pPr>
    </w:p>
    <w:p w14:paraId="60CB2196" w14:textId="77777777" w:rsidR="00A37736" w:rsidRPr="00806E31" w:rsidRDefault="0076647F" w:rsidP="0036570F">
      <w:pPr>
        <w:pStyle w:val="FootnoteText"/>
        <w:jc w:val="both"/>
        <w:rPr>
          <w:sz w:val="18"/>
          <w:szCs w:val="18"/>
        </w:rPr>
      </w:pPr>
      <w:r w:rsidRPr="00806E31">
        <w:rPr>
          <w:sz w:val="18"/>
          <w:szCs w:val="18"/>
        </w:rPr>
        <w:t>T</w:t>
      </w:r>
      <w:r w:rsidR="006875ED" w:rsidRPr="00806E31">
        <w:rPr>
          <w:sz w:val="18"/>
          <w:szCs w:val="18"/>
        </w:rPr>
        <w:t>he crank</w:t>
      </w:r>
      <w:r w:rsidR="00292940" w:rsidRPr="00806E31">
        <w:rPr>
          <w:sz w:val="18"/>
          <w:szCs w:val="18"/>
        </w:rPr>
        <w:t>-</w:t>
      </w:r>
      <w:r w:rsidR="009C6536">
        <w:rPr>
          <w:sz w:val="18"/>
          <w:szCs w:val="18"/>
        </w:rPr>
        <w:t>arm</w:t>
      </w:r>
      <w:r w:rsidR="006875ED" w:rsidRPr="00806E31">
        <w:rPr>
          <w:sz w:val="18"/>
          <w:szCs w:val="18"/>
        </w:rPr>
        <w:t xml:space="preserve"> connects the crankshaft to a pivot at t</w:t>
      </w:r>
      <w:r w:rsidR="00585052" w:rsidRPr="00806E31">
        <w:rPr>
          <w:sz w:val="18"/>
          <w:szCs w:val="18"/>
        </w:rPr>
        <w:t>he m</w:t>
      </w:r>
      <w:r w:rsidR="00292940" w:rsidRPr="00806E31">
        <w:rPr>
          <w:sz w:val="18"/>
          <w:szCs w:val="18"/>
        </w:rPr>
        <w:t xml:space="preserve">idpoint of the </w:t>
      </w:r>
      <w:r w:rsidRPr="00806E31">
        <w:rPr>
          <w:sz w:val="18"/>
          <w:szCs w:val="18"/>
        </w:rPr>
        <w:t xml:space="preserve">rotor </w:t>
      </w:r>
      <w:r w:rsidR="00292940" w:rsidRPr="00806E31">
        <w:rPr>
          <w:sz w:val="18"/>
          <w:szCs w:val="18"/>
        </w:rPr>
        <w:t>segment</w:t>
      </w:r>
      <w:r w:rsidR="006875ED" w:rsidRPr="00806E31">
        <w:rPr>
          <w:sz w:val="18"/>
          <w:szCs w:val="18"/>
        </w:rPr>
        <w:t xml:space="preserve">. </w:t>
      </w:r>
      <w:r w:rsidR="00DC04E5" w:rsidRPr="00806E31">
        <w:rPr>
          <w:sz w:val="18"/>
          <w:szCs w:val="18"/>
        </w:rPr>
        <w:t xml:space="preserve">As the rotor rotates </w:t>
      </w:r>
      <w:r w:rsidR="00A22C42">
        <w:rPr>
          <w:sz w:val="18"/>
          <w:szCs w:val="18"/>
        </w:rPr>
        <w:t>about the crankshaft centreline</w:t>
      </w:r>
      <w:r w:rsidR="00DC04E5" w:rsidRPr="00806E31">
        <w:rPr>
          <w:sz w:val="18"/>
          <w:szCs w:val="18"/>
        </w:rPr>
        <w:t xml:space="preserve"> the rotor segment </w:t>
      </w:r>
      <w:r w:rsidR="00E670C3">
        <w:rPr>
          <w:sz w:val="18"/>
          <w:szCs w:val="18"/>
        </w:rPr>
        <w:t>is free to rock on</w:t>
      </w:r>
      <w:r w:rsidR="0057194C">
        <w:rPr>
          <w:sz w:val="18"/>
          <w:szCs w:val="18"/>
        </w:rPr>
        <w:t xml:space="preserve"> the pivot</w:t>
      </w:r>
      <w:r w:rsidR="00A22C42">
        <w:rPr>
          <w:sz w:val="18"/>
          <w:szCs w:val="18"/>
        </w:rPr>
        <w:t>,</w:t>
      </w:r>
      <w:r w:rsidRPr="00806E31">
        <w:rPr>
          <w:sz w:val="18"/>
          <w:szCs w:val="18"/>
        </w:rPr>
        <w:t xml:space="preserve"> </w:t>
      </w:r>
      <w:r w:rsidR="00E670C3">
        <w:rPr>
          <w:sz w:val="18"/>
          <w:szCs w:val="18"/>
        </w:rPr>
        <w:t xml:space="preserve">and the cam and cam-followers </w:t>
      </w:r>
      <w:r w:rsidRPr="00806E31">
        <w:rPr>
          <w:sz w:val="18"/>
          <w:szCs w:val="18"/>
        </w:rPr>
        <w:t xml:space="preserve">maintain the apex seals in contact with the stator surface. </w:t>
      </w:r>
      <w:r w:rsidR="006875ED" w:rsidRPr="00806E31">
        <w:rPr>
          <w:sz w:val="18"/>
          <w:szCs w:val="18"/>
        </w:rPr>
        <w:t xml:space="preserve">The </w:t>
      </w:r>
      <w:r w:rsidR="00E670C3">
        <w:rPr>
          <w:sz w:val="18"/>
          <w:szCs w:val="18"/>
        </w:rPr>
        <w:t xml:space="preserve">assembly of the components of the engine is shown </w:t>
      </w:r>
      <w:r w:rsidRPr="00806E31">
        <w:rPr>
          <w:sz w:val="18"/>
          <w:szCs w:val="18"/>
        </w:rPr>
        <w:t xml:space="preserve">in </w:t>
      </w:r>
      <w:r w:rsidR="0036570F">
        <w:rPr>
          <w:sz w:val="18"/>
          <w:szCs w:val="18"/>
        </w:rPr>
        <w:t>Figure 2.</w:t>
      </w:r>
    </w:p>
    <w:p w14:paraId="6BD469AE" w14:textId="77777777" w:rsidR="00A37736" w:rsidRPr="00806E31" w:rsidRDefault="00A37736" w:rsidP="006875ED">
      <w:pPr>
        <w:pStyle w:val="FootnoteText"/>
        <w:jc w:val="both"/>
        <w:rPr>
          <w:sz w:val="18"/>
          <w:szCs w:val="18"/>
        </w:rPr>
      </w:pPr>
    </w:p>
    <w:p w14:paraId="4EE73185" w14:textId="77777777" w:rsidR="004507DA" w:rsidRPr="00806E31" w:rsidRDefault="009905DE" w:rsidP="00826DF8">
      <w:pPr>
        <w:pStyle w:val="FootnoteText"/>
        <w:jc w:val="both"/>
        <w:rPr>
          <w:sz w:val="18"/>
          <w:szCs w:val="18"/>
        </w:rPr>
      </w:pPr>
      <w:r>
        <w:rPr>
          <w:sz w:val="18"/>
          <w:szCs w:val="18"/>
          <w:lang w:val="en-US"/>
        </w:rPr>
        <w:drawing>
          <wp:inline distT="0" distB="0" distL="0" distR="0" wp14:anchorId="427C3DAD" wp14:editId="33570079">
            <wp:extent cx="5409865" cy="4383379"/>
            <wp:effectExtent l="0" t="0" r="63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0526" cy="4383914"/>
                    </a:xfrm>
                    <a:prstGeom prst="rect">
                      <a:avLst/>
                    </a:prstGeom>
                    <a:noFill/>
                    <a:ln>
                      <a:noFill/>
                    </a:ln>
                  </pic:spPr>
                </pic:pic>
              </a:graphicData>
            </a:graphic>
          </wp:inline>
        </w:drawing>
      </w:r>
      <w:r w:rsidR="00701257" w:rsidRPr="00806E31">
        <w:rPr>
          <w:sz w:val="18"/>
          <w:szCs w:val="18"/>
          <w:lang w:val="en-US"/>
        </w:rPr>
        <mc:AlternateContent>
          <mc:Choice Requires="wps">
            <w:drawing>
              <wp:anchor distT="0" distB="0" distL="114300" distR="114300" simplePos="0" relativeHeight="251713536" behindDoc="0" locked="0" layoutInCell="1" allowOverlap="1" wp14:anchorId="2BB9E7A4" wp14:editId="15F85593">
                <wp:simplePos x="0" y="0"/>
                <wp:positionH relativeFrom="column">
                  <wp:posOffset>6019800</wp:posOffset>
                </wp:positionH>
                <wp:positionV relativeFrom="paragraph">
                  <wp:posOffset>1313815</wp:posOffset>
                </wp:positionV>
                <wp:extent cx="228600" cy="9144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28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DDA572" w14:textId="77777777" w:rsidR="004D419F" w:rsidRDefault="004D41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29" type="#_x0000_t202" style="position:absolute;left:0;text-align:left;margin-left:474pt;margin-top:103.45pt;width:18pt;height:1in;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" filled="f" stroked="f">
                <v:textbox>
                  <w:txbxContent>
                    <w:p w14:paraId="388EAF8F" w14:textId="77777777" w:rsidR="008723BC" w:rsidRDefault="008723BC"/>
                  </w:txbxContent>
                </v:textbox>
                <w10:wrap type="square"/>
              </v:shape>
            </w:pict>
          </mc:Fallback>
        </mc:AlternateContent>
      </w:r>
    </w:p>
    <w:p w14:paraId="16639828" w14:textId="77777777" w:rsidR="004507DA" w:rsidRPr="00B573E9" w:rsidRDefault="006C3A61" w:rsidP="00910065">
      <w:pPr>
        <w:pStyle w:val="FootnoteText"/>
        <w:jc w:val="center"/>
        <w:rPr>
          <w:color w:val="0000FF"/>
          <w:sz w:val="16"/>
          <w:szCs w:val="16"/>
        </w:rPr>
      </w:pPr>
      <w:r w:rsidRPr="00B573E9">
        <w:rPr>
          <w:i/>
          <w:color w:val="0000FF"/>
          <w:sz w:val="16"/>
          <w:szCs w:val="16"/>
        </w:rPr>
        <w:t>Figure</w:t>
      </w:r>
      <w:r w:rsidR="00EA3D8B" w:rsidRPr="00B573E9">
        <w:rPr>
          <w:i/>
          <w:color w:val="0000FF"/>
          <w:sz w:val="16"/>
          <w:szCs w:val="16"/>
        </w:rPr>
        <w:t xml:space="preserve"> 2</w:t>
      </w:r>
      <w:r w:rsidR="004507DA" w:rsidRPr="00B573E9">
        <w:rPr>
          <w:i/>
          <w:color w:val="0000FF"/>
          <w:sz w:val="16"/>
          <w:szCs w:val="16"/>
        </w:rPr>
        <w:t xml:space="preserve">: </w:t>
      </w:r>
      <w:r w:rsidR="00094AEC" w:rsidRPr="00B573E9">
        <w:rPr>
          <w:i/>
          <w:color w:val="0000FF"/>
          <w:sz w:val="16"/>
          <w:szCs w:val="16"/>
        </w:rPr>
        <w:t>An exploded view of</w:t>
      </w:r>
      <w:r w:rsidR="004507DA" w:rsidRPr="00B573E9">
        <w:rPr>
          <w:i/>
          <w:color w:val="0000FF"/>
          <w:sz w:val="16"/>
          <w:szCs w:val="16"/>
        </w:rPr>
        <w:t xml:space="preserve"> the </w:t>
      </w:r>
      <w:r w:rsidR="00466548">
        <w:rPr>
          <w:i/>
          <w:color w:val="0000FF"/>
          <w:sz w:val="16"/>
          <w:szCs w:val="16"/>
        </w:rPr>
        <w:t>SK3C</w:t>
      </w:r>
      <w:r w:rsidR="004507DA" w:rsidRPr="00B573E9">
        <w:rPr>
          <w:i/>
          <w:color w:val="0000FF"/>
          <w:sz w:val="16"/>
          <w:szCs w:val="16"/>
        </w:rPr>
        <w:t xml:space="preserve"> Engine</w:t>
      </w:r>
    </w:p>
    <w:p w14:paraId="05D0EC09" w14:textId="77777777" w:rsidR="004507DA" w:rsidRPr="00806E31" w:rsidRDefault="004507DA" w:rsidP="00826DF8">
      <w:pPr>
        <w:pStyle w:val="BodyText"/>
        <w:jc w:val="both"/>
        <w:rPr>
          <w:rFonts w:ascii="Times New Roman" w:hAnsi="Times New Roman"/>
          <w:sz w:val="18"/>
          <w:szCs w:val="18"/>
        </w:rPr>
      </w:pPr>
    </w:p>
    <w:p w14:paraId="3AFBBCE8" w14:textId="77777777" w:rsidR="002D3507" w:rsidRDefault="00A11233" w:rsidP="00826DF8">
      <w:pPr>
        <w:pStyle w:val="BodyText"/>
        <w:jc w:val="both"/>
        <w:rPr>
          <w:rFonts w:ascii="Times New Roman" w:hAnsi="Times New Roman"/>
          <w:sz w:val="18"/>
          <w:szCs w:val="18"/>
        </w:rPr>
      </w:pPr>
      <w:r w:rsidRPr="00806E31">
        <w:rPr>
          <w:rFonts w:ascii="Times New Roman" w:hAnsi="Times New Roman"/>
          <w:sz w:val="18"/>
          <w:szCs w:val="18"/>
        </w:rPr>
        <w:t>As the crankshaft</w:t>
      </w:r>
      <w:r w:rsidR="002D3507" w:rsidRPr="00806E31">
        <w:rPr>
          <w:rFonts w:ascii="Times New Roman" w:hAnsi="Times New Roman"/>
          <w:sz w:val="18"/>
          <w:szCs w:val="18"/>
        </w:rPr>
        <w:t xml:space="preserve"> rotates </w:t>
      </w:r>
      <w:r w:rsidRPr="00806E31">
        <w:rPr>
          <w:rFonts w:ascii="Times New Roman" w:hAnsi="Times New Roman"/>
          <w:sz w:val="18"/>
          <w:szCs w:val="18"/>
        </w:rPr>
        <w:t xml:space="preserve">through one revolution, </w:t>
      </w:r>
      <w:r w:rsidR="002D3507" w:rsidRPr="00806E31">
        <w:rPr>
          <w:rFonts w:ascii="Times New Roman" w:hAnsi="Times New Roman"/>
          <w:sz w:val="18"/>
          <w:szCs w:val="18"/>
        </w:rPr>
        <w:t xml:space="preserve">each </w:t>
      </w:r>
      <w:r w:rsidRPr="00806E31">
        <w:rPr>
          <w:rFonts w:ascii="Times New Roman" w:hAnsi="Times New Roman"/>
          <w:sz w:val="18"/>
          <w:szCs w:val="18"/>
        </w:rPr>
        <w:t xml:space="preserve">of the </w:t>
      </w:r>
      <w:r w:rsidR="00A22C42">
        <w:rPr>
          <w:rFonts w:ascii="Times New Roman" w:hAnsi="Times New Roman"/>
          <w:sz w:val="18"/>
          <w:szCs w:val="18"/>
        </w:rPr>
        <w:t>three</w:t>
      </w:r>
      <w:r w:rsidRPr="00806E31">
        <w:rPr>
          <w:rFonts w:ascii="Times New Roman" w:hAnsi="Times New Roman"/>
          <w:sz w:val="18"/>
          <w:szCs w:val="18"/>
        </w:rPr>
        <w:t xml:space="preserve"> </w:t>
      </w:r>
      <w:r w:rsidR="002D3507" w:rsidRPr="00806E31">
        <w:rPr>
          <w:rFonts w:ascii="Times New Roman" w:hAnsi="Times New Roman"/>
          <w:sz w:val="18"/>
          <w:szCs w:val="18"/>
        </w:rPr>
        <w:t>chamber</w:t>
      </w:r>
      <w:r w:rsidRPr="00806E31">
        <w:rPr>
          <w:rFonts w:ascii="Times New Roman" w:hAnsi="Times New Roman"/>
          <w:sz w:val="18"/>
          <w:szCs w:val="18"/>
        </w:rPr>
        <w:t>s</w:t>
      </w:r>
      <w:r w:rsidR="002D3507" w:rsidRPr="00806E31">
        <w:rPr>
          <w:rFonts w:ascii="Times New Roman" w:hAnsi="Times New Roman"/>
          <w:sz w:val="18"/>
          <w:szCs w:val="18"/>
        </w:rPr>
        <w:t xml:space="preserve"> completes the induction, compression, ignition and exhaust phases of</w:t>
      </w:r>
      <w:r w:rsidR="00A22C42">
        <w:rPr>
          <w:rFonts w:ascii="Times New Roman" w:hAnsi="Times New Roman"/>
          <w:sz w:val="18"/>
          <w:szCs w:val="18"/>
        </w:rPr>
        <w:t xml:space="preserve"> the Otto cycle. As the leading apex seal of each rotor segment passes the intake port, air is drawn into the chamber</w:t>
      </w:r>
      <w:r w:rsidR="002D3507" w:rsidRPr="00806E31">
        <w:rPr>
          <w:rFonts w:ascii="Times New Roman" w:hAnsi="Times New Roman"/>
          <w:sz w:val="18"/>
          <w:szCs w:val="18"/>
        </w:rPr>
        <w:t xml:space="preserve"> through </w:t>
      </w:r>
      <w:r w:rsidR="00FC3841" w:rsidRPr="00806E31">
        <w:rPr>
          <w:rFonts w:ascii="Times New Roman" w:hAnsi="Times New Roman"/>
          <w:sz w:val="18"/>
          <w:szCs w:val="18"/>
        </w:rPr>
        <w:t>the</w:t>
      </w:r>
      <w:r w:rsidR="0022336A" w:rsidRPr="00806E31">
        <w:rPr>
          <w:rFonts w:ascii="Times New Roman" w:hAnsi="Times New Roman"/>
          <w:sz w:val="18"/>
          <w:szCs w:val="18"/>
        </w:rPr>
        <w:t xml:space="preserve"> </w:t>
      </w:r>
      <w:r w:rsidR="002D3507" w:rsidRPr="00806E31">
        <w:rPr>
          <w:rFonts w:ascii="Times New Roman" w:hAnsi="Times New Roman"/>
          <w:sz w:val="18"/>
          <w:szCs w:val="18"/>
        </w:rPr>
        <w:t>port (</w:t>
      </w:r>
      <w:r w:rsidR="00FC3841" w:rsidRPr="00806E31">
        <w:rPr>
          <w:rFonts w:ascii="Times New Roman" w:hAnsi="Times New Roman"/>
          <w:sz w:val="18"/>
          <w:szCs w:val="18"/>
        </w:rPr>
        <w:t>shown</w:t>
      </w:r>
      <w:r w:rsidR="00EA3D8B" w:rsidRPr="00806E31">
        <w:rPr>
          <w:rFonts w:ascii="Times New Roman" w:hAnsi="Times New Roman"/>
          <w:sz w:val="18"/>
          <w:szCs w:val="18"/>
        </w:rPr>
        <w:t xml:space="preserve"> in Figure 2</w:t>
      </w:r>
      <w:r w:rsidR="002D3507" w:rsidRPr="00806E31">
        <w:rPr>
          <w:rFonts w:ascii="Times New Roman" w:hAnsi="Times New Roman"/>
          <w:sz w:val="18"/>
          <w:szCs w:val="18"/>
        </w:rPr>
        <w:t>). As the rotor rotates (in a</w:t>
      </w:r>
      <w:r w:rsidR="00E757D1" w:rsidRPr="00806E31">
        <w:rPr>
          <w:rFonts w:ascii="Times New Roman" w:hAnsi="Times New Roman"/>
          <w:sz w:val="18"/>
          <w:szCs w:val="18"/>
        </w:rPr>
        <w:t xml:space="preserve"> clockwise direction in Figure 1</w:t>
      </w:r>
      <w:r w:rsidR="00FC3841" w:rsidRPr="00806E31">
        <w:rPr>
          <w:rFonts w:ascii="Times New Roman" w:hAnsi="Times New Roman"/>
          <w:sz w:val="18"/>
          <w:szCs w:val="18"/>
        </w:rPr>
        <w:t xml:space="preserve"> and 2</w:t>
      </w:r>
      <w:r w:rsidR="002D3507" w:rsidRPr="00806E31">
        <w:rPr>
          <w:rFonts w:ascii="Times New Roman" w:hAnsi="Times New Roman"/>
          <w:sz w:val="18"/>
          <w:szCs w:val="18"/>
        </w:rPr>
        <w:t xml:space="preserve">) the trailing apex seal of the </w:t>
      </w:r>
      <w:r w:rsidR="00E670C3">
        <w:rPr>
          <w:rFonts w:ascii="Times New Roman" w:hAnsi="Times New Roman"/>
          <w:sz w:val="18"/>
          <w:szCs w:val="18"/>
        </w:rPr>
        <w:t>rotor</w:t>
      </w:r>
      <w:r w:rsidR="002D3507" w:rsidRPr="00806E31">
        <w:rPr>
          <w:rFonts w:ascii="Times New Roman" w:hAnsi="Times New Roman"/>
          <w:sz w:val="18"/>
          <w:szCs w:val="18"/>
        </w:rPr>
        <w:t xml:space="preserve"> </w:t>
      </w:r>
      <w:r w:rsidR="009C6536">
        <w:rPr>
          <w:rFonts w:ascii="Times New Roman" w:hAnsi="Times New Roman"/>
          <w:sz w:val="18"/>
          <w:szCs w:val="18"/>
        </w:rPr>
        <w:t xml:space="preserve">segment </w:t>
      </w:r>
      <w:r w:rsidR="002D3507" w:rsidRPr="00806E31">
        <w:rPr>
          <w:rFonts w:ascii="Times New Roman" w:hAnsi="Times New Roman"/>
          <w:sz w:val="18"/>
          <w:szCs w:val="18"/>
        </w:rPr>
        <w:t xml:space="preserve">passes over the intake port </w:t>
      </w:r>
      <w:r w:rsidR="00A22C42">
        <w:rPr>
          <w:rFonts w:ascii="Times New Roman" w:hAnsi="Times New Roman"/>
          <w:sz w:val="18"/>
          <w:szCs w:val="18"/>
        </w:rPr>
        <w:t xml:space="preserve">and </w:t>
      </w:r>
      <w:r w:rsidR="002D3507" w:rsidRPr="00806E31">
        <w:rPr>
          <w:rFonts w:ascii="Times New Roman" w:hAnsi="Times New Roman"/>
          <w:sz w:val="18"/>
          <w:szCs w:val="18"/>
        </w:rPr>
        <w:t xml:space="preserve">thus </w:t>
      </w:r>
      <w:r w:rsidR="009C6536">
        <w:rPr>
          <w:rFonts w:ascii="Times New Roman" w:hAnsi="Times New Roman"/>
          <w:sz w:val="18"/>
          <w:szCs w:val="18"/>
        </w:rPr>
        <w:t>completes</w:t>
      </w:r>
      <w:r w:rsidR="00003D61" w:rsidRPr="00806E31">
        <w:rPr>
          <w:rFonts w:ascii="Times New Roman" w:hAnsi="Times New Roman"/>
          <w:sz w:val="18"/>
          <w:szCs w:val="18"/>
        </w:rPr>
        <w:t xml:space="preserve"> the intake stroke.</w:t>
      </w:r>
      <w:r w:rsidR="000B5A06" w:rsidRPr="00806E31">
        <w:rPr>
          <w:rFonts w:ascii="Times New Roman" w:hAnsi="Times New Roman"/>
          <w:sz w:val="18"/>
          <w:szCs w:val="18"/>
        </w:rPr>
        <w:t xml:space="preserve"> </w:t>
      </w:r>
      <w:r w:rsidR="00003D61" w:rsidRPr="00806E31">
        <w:rPr>
          <w:rFonts w:ascii="Times New Roman" w:hAnsi="Times New Roman"/>
          <w:sz w:val="18"/>
          <w:szCs w:val="18"/>
        </w:rPr>
        <w:t>Further rotation provide</w:t>
      </w:r>
      <w:r w:rsidR="00A37736">
        <w:rPr>
          <w:rFonts w:ascii="Times New Roman" w:hAnsi="Times New Roman"/>
          <w:sz w:val="18"/>
          <w:szCs w:val="18"/>
        </w:rPr>
        <w:t>s</w:t>
      </w:r>
      <w:r w:rsidR="00003D61" w:rsidRPr="00806E31">
        <w:rPr>
          <w:rFonts w:ascii="Times New Roman" w:hAnsi="Times New Roman"/>
          <w:sz w:val="18"/>
          <w:szCs w:val="18"/>
        </w:rPr>
        <w:t xml:space="preserve"> the compression stroke. If fuel had not already been added during the intake stroke, then the fuel is injected into the chamber and the mixture is</w:t>
      </w:r>
      <w:r w:rsidR="002D3507" w:rsidRPr="00806E31">
        <w:rPr>
          <w:rFonts w:ascii="Times New Roman" w:hAnsi="Times New Roman"/>
          <w:sz w:val="18"/>
          <w:szCs w:val="18"/>
        </w:rPr>
        <w:t xml:space="preserve"> ignited. The high-pressure gases of combustion generate a force that </w:t>
      </w:r>
      <w:r w:rsidR="000B5A06" w:rsidRPr="00806E31">
        <w:rPr>
          <w:rFonts w:ascii="Times New Roman" w:hAnsi="Times New Roman"/>
          <w:sz w:val="18"/>
          <w:szCs w:val="18"/>
        </w:rPr>
        <w:t>is</w:t>
      </w:r>
      <w:r w:rsidR="00094AEC" w:rsidRPr="00806E31">
        <w:rPr>
          <w:rFonts w:ascii="Times New Roman" w:hAnsi="Times New Roman"/>
          <w:sz w:val="18"/>
          <w:szCs w:val="18"/>
        </w:rPr>
        <w:t xml:space="preserve"> </w:t>
      </w:r>
      <w:r w:rsidR="00D51292" w:rsidRPr="00806E31">
        <w:rPr>
          <w:rFonts w:ascii="Times New Roman" w:hAnsi="Times New Roman"/>
          <w:sz w:val="18"/>
          <w:szCs w:val="18"/>
        </w:rPr>
        <w:t>offset from</w:t>
      </w:r>
      <w:r w:rsidR="00094AEC" w:rsidRPr="00806E31">
        <w:rPr>
          <w:rFonts w:ascii="Times New Roman" w:hAnsi="Times New Roman"/>
          <w:sz w:val="18"/>
          <w:szCs w:val="18"/>
        </w:rPr>
        <w:t xml:space="preserve"> the crank</w:t>
      </w:r>
      <w:r w:rsidR="002D3507" w:rsidRPr="00806E31">
        <w:rPr>
          <w:rFonts w:ascii="Times New Roman" w:hAnsi="Times New Roman"/>
          <w:sz w:val="18"/>
          <w:szCs w:val="18"/>
        </w:rPr>
        <w:t xml:space="preserve">-shaft centerline </w:t>
      </w:r>
      <w:r w:rsidR="009C6536">
        <w:rPr>
          <w:rFonts w:ascii="Times New Roman" w:hAnsi="Times New Roman"/>
          <w:sz w:val="18"/>
          <w:szCs w:val="18"/>
        </w:rPr>
        <w:t>and this</w:t>
      </w:r>
      <w:r w:rsidR="00A37736">
        <w:rPr>
          <w:rFonts w:ascii="Times New Roman" w:hAnsi="Times New Roman"/>
          <w:sz w:val="18"/>
          <w:szCs w:val="18"/>
        </w:rPr>
        <w:t xml:space="preserve"> causes</w:t>
      </w:r>
      <w:r w:rsidR="0022336A" w:rsidRPr="00806E31">
        <w:rPr>
          <w:rFonts w:ascii="Times New Roman" w:hAnsi="Times New Roman"/>
          <w:sz w:val="18"/>
          <w:szCs w:val="18"/>
        </w:rPr>
        <w:t xml:space="preserve"> the rotor </w:t>
      </w:r>
      <w:r w:rsidR="00A37736">
        <w:rPr>
          <w:rFonts w:ascii="Times New Roman" w:hAnsi="Times New Roman"/>
          <w:sz w:val="18"/>
          <w:szCs w:val="18"/>
        </w:rPr>
        <w:t>spin and deliver</w:t>
      </w:r>
      <w:r w:rsidR="002D3507" w:rsidRPr="00806E31">
        <w:rPr>
          <w:rFonts w:ascii="Times New Roman" w:hAnsi="Times New Roman"/>
          <w:sz w:val="18"/>
          <w:szCs w:val="18"/>
        </w:rPr>
        <w:t xml:space="preserve"> power</w:t>
      </w:r>
      <w:r w:rsidR="00A37736">
        <w:rPr>
          <w:rFonts w:ascii="Times New Roman" w:hAnsi="Times New Roman"/>
          <w:sz w:val="18"/>
          <w:szCs w:val="18"/>
        </w:rPr>
        <w:t xml:space="preserve"> through the crank-shaft</w:t>
      </w:r>
      <w:r w:rsidR="002D3507" w:rsidRPr="00806E31">
        <w:rPr>
          <w:rFonts w:ascii="Times New Roman" w:hAnsi="Times New Roman"/>
          <w:sz w:val="18"/>
          <w:szCs w:val="18"/>
        </w:rPr>
        <w:t xml:space="preserve">. </w:t>
      </w:r>
      <w:r w:rsidR="00585052" w:rsidRPr="00806E31">
        <w:rPr>
          <w:rFonts w:ascii="Times New Roman" w:hAnsi="Times New Roman"/>
          <w:sz w:val="18"/>
          <w:szCs w:val="18"/>
        </w:rPr>
        <w:t>As the leading apex seal passes the</w:t>
      </w:r>
      <w:r w:rsidR="002D3507" w:rsidRPr="00806E31">
        <w:rPr>
          <w:rFonts w:ascii="Times New Roman" w:hAnsi="Times New Roman"/>
          <w:sz w:val="18"/>
          <w:szCs w:val="18"/>
        </w:rPr>
        <w:t xml:space="preserve"> peripheral exhaust port</w:t>
      </w:r>
      <w:r w:rsidR="00094AEC" w:rsidRPr="00806E31">
        <w:rPr>
          <w:rFonts w:ascii="Times New Roman" w:hAnsi="Times New Roman"/>
          <w:sz w:val="18"/>
          <w:szCs w:val="18"/>
        </w:rPr>
        <w:t xml:space="preserve"> the gases are expelled.</w:t>
      </w:r>
      <w:r w:rsidR="00585052" w:rsidRPr="00806E31">
        <w:rPr>
          <w:rFonts w:ascii="Times New Roman" w:hAnsi="Times New Roman"/>
          <w:sz w:val="18"/>
          <w:szCs w:val="18"/>
        </w:rPr>
        <w:t xml:space="preserve"> Then</w:t>
      </w:r>
      <w:r w:rsidR="00003D61" w:rsidRPr="00806E31">
        <w:rPr>
          <w:rFonts w:ascii="Times New Roman" w:hAnsi="Times New Roman"/>
          <w:sz w:val="18"/>
          <w:szCs w:val="18"/>
        </w:rPr>
        <w:t>, when</w:t>
      </w:r>
      <w:r w:rsidR="00585052" w:rsidRPr="00806E31">
        <w:rPr>
          <w:rFonts w:ascii="Times New Roman" w:hAnsi="Times New Roman"/>
          <w:sz w:val="18"/>
          <w:szCs w:val="18"/>
        </w:rPr>
        <w:t xml:space="preserve"> the leading apex seal passes the intake por</w:t>
      </w:r>
      <w:r w:rsidR="00FC3841" w:rsidRPr="00806E31">
        <w:rPr>
          <w:rFonts w:ascii="Times New Roman" w:hAnsi="Times New Roman"/>
          <w:sz w:val="18"/>
          <w:szCs w:val="18"/>
        </w:rPr>
        <w:t>t</w:t>
      </w:r>
      <w:r w:rsidR="000B5A06" w:rsidRPr="00806E31">
        <w:rPr>
          <w:rFonts w:ascii="Times New Roman" w:hAnsi="Times New Roman"/>
          <w:sz w:val="18"/>
          <w:szCs w:val="18"/>
        </w:rPr>
        <w:t>,</w:t>
      </w:r>
      <w:r w:rsidR="00585052" w:rsidRPr="00806E31">
        <w:rPr>
          <w:rFonts w:ascii="Times New Roman" w:hAnsi="Times New Roman"/>
          <w:sz w:val="18"/>
          <w:szCs w:val="18"/>
        </w:rPr>
        <w:t xml:space="preserve"> the intake stroke commences</w:t>
      </w:r>
      <w:r w:rsidR="000B5A06" w:rsidRPr="00806E31">
        <w:rPr>
          <w:rFonts w:ascii="Times New Roman" w:hAnsi="Times New Roman"/>
          <w:sz w:val="18"/>
          <w:szCs w:val="18"/>
        </w:rPr>
        <w:t xml:space="preserve"> and the cycle is repeated</w:t>
      </w:r>
      <w:r w:rsidR="00585052" w:rsidRPr="00806E31">
        <w:rPr>
          <w:rFonts w:ascii="Times New Roman" w:hAnsi="Times New Roman"/>
          <w:sz w:val="18"/>
          <w:szCs w:val="18"/>
        </w:rPr>
        <w:t>.</w:t>
      </w:r>
    </w:p>
    <w:p w14:paraId="668AED7D" w14:textId="77777777" w:rsidR="005A4678" w:rsidRDefault="005A4678" w:rsidP="00826DF8">
      <w:pPr>
        <w:pStyle w:val="BodyText"/>
        <w:jc w:val="both"/>
        <w:rPr>
          <w:rFonts w:ascii="Times New Roman" w:hAnsi="Times New Roman"/>
          <w:sz w:val="18"/>
          <w:szCs w:val="18"/>
        </w:rPr>
      </w:pPr>
    </w:p>
    <w:p w14:paraId="7AC5D31C" w14:textId="77777777" w:rsidR="005A4678" w:rsidRPr="00806E31" w:rsidRDefault="005A4678" w:rsidP="00826DF8">
      <w:pPr>
        <w:pStyle w:val="BodyText"/>
        <w:jc w:val="both"/>
        <w:rPr>
          <w:rFonts w:ascii="Times New Roman" w:hAnsi="Times New Roman"/>
          <w:sz w:val="18"/>
          <w:szCs w:val="18"/>
        </w:rPr>
      </w:pPr>
      <w:r>
        <w:rPr>
          <w:rFonts w:ascii="Times New Roman" w:hAnsi="Times New Roman"/>
          <w:sz w:val="18"/>
          <w:szCs w:val="18"/>
        </w:rPr>
        <w:t>The interior of the engine is cooled by pumping cool air through holes in the side plates. During the engine cycle the interior of the engine is exposed to the exhaust port because of the gaps between adjacent rotor segments. The air pumped into the interior of the engine cools the underside of the rotor segments and is blown out through the exhaust port. The intake port which is also exposed mome</w:t>
      </w:r>
      <w:r w:rsidR="00553CFB">
        <w:rPr>
          <w:rFonts w:ascii="Times New Roman" w:hAnsi="Times New Roman"/>
          <w:sz w:val="18"/>
          <w:szCs w:val="18"/>
        </w:rPr>
        <w:t>ntarily to the interior of the e</w:t>
      </w:r>
      <w:r>
        <w:rPr>
          <w:rFonts w:ascii="Times New Roman" w:hAnsi="Times New Roman"/>
          <w:sz w:val="18"/>
          <w:szCs w:val="18"/>
        </w:rPr>
        <w:t xml:space="preserve">ngine is fitted with </w:t>
      </w:r>
      <w:r w:rsidR="00D11121">
        <w:rPr>
          <w:rFonts w:ascii="Times New Roman" w:hAnsi="Times New Roman"/>
          <w:sz w:val="18"/>
          <w:szCs w:val="18"/>
        </w:rPr>
        <w:t xml:space="preserve">a </w:t>
      </w:r>
      <w:r>
        <w:rPr>
          <w:rFonts w:ascii="Times New Roman" w:hAnsi="Times New Roman"/>
          <w:sz w:val="18"/>
          <w:szCs w:val="18"/>
        </w:rPr>
        <w:t>non-return valve</w:t>
      </w:r>
      <w:r w:rsidR="00553CFB">
        <w:rPr>
          <w:rFonts w:ascii="Times New Roman" w:hAnsi="Times New Roman"/>
          <w:sz w:val="18"/>
          <w:szCs w:val="18"/>
        </w:rPr>
        <w:t xml:space="preserve"> so that this cooling air i</w:t>
      </w:r>
      <w:r w:rsidR="00D11121">
        <w:rPr>
          <w:rFonts w:ascii="Times New Roman" w:hAnsi="Times New Roman"/>
          <w:sz w:val="18"/>
          <w:szCs w:val="18"/>
        </w:rPr>
        <w:t>s not blown down the intake duct</w:t>
      </w:r>
      <w:r>
        <w:rPr>
          <w:rFonts w:ascii="Times New Roman" w:hAnsi="Times New Roman"/>
          <w:sz w:val="18"/>
          <w:szCs w:val="18"/>
        </w:rPr>
        <w:t xml:space="preserve">. </w:t>
      </w:r>
    </w:p>
    <w:p w14:paraId="1240DF4C" w14:textId="77777777" w:rsidR="000A2C39" w:rsidRPr="00806E31" w:rsidRDefault="000A2C39" w:rsidP="006875ED">
      <w:pPr>
        <w:pStyle w:val="BodyText"/>
        <w:jc w:val="both"/>
        <w:rPr>
          <w:rFonts w:ascii="Times New Roman" w:hAnsi="Times New Roman"/>
          <w:sz w:val="18"/>
          <w:szCs w:val="18"/>
        </w:rPr>
      </w:pPr>
    </w:p>
    <w:p w14:paraId="5DC31F7A" w14:textId="77777777" w:rsidR="006875ED" w:rsidRPr="00806E31" w:rsidRDefault="006875ED" w:rsidP="006875ED">
      <w:pPr>
        <w:pStyle w:val="BodyText"/>
        <w:jc w:val="both"/>
        <w:rPr>
          <w:rFonts w:ascii="Times New Roman" w:hAnsi="Times New Roman"/>
          <w:sz w:val="18"/>
          <w:szCs w:val="18"/>
        </w:rPr>
      </w:pPr>
      <w:r w:rsidRPr="00806E31">
        <w:rPr>
          <w:rFonts w:ascii="Times New Roman" w:hAnsi="Times New Roman"/>
          <w:sz w:val="18"/>
          <w:szCs w:val="18"/>
        </w:rPr>
        <w:t xml:space="preserve">The </w:t>
      </w:r>
      <w:r w:rsidR="00466548">
        <w:rPr>
          <w:rFonts w:ascii="Times New Roman" w:hAnsi="Times New Roman"/>
          <w:sz w:val="18"/>
          <w:szCs w:val="18"/>
        </w:rPr>
        <w:t>SK3C</w:t>
      </w:r>
      <w:r w:rsidRPr="00806E31">
        <w:rPr>
          <w:rFonts w:ascii="Times New Roman" w:hAnsi="Times New Roman"/>
          <w:sz w:val="18"/>
          <w:szCs w:val="18"/>
        </w:rPr>
        <w:t xml:space="preserve"> engine architecture allows direct lubrication</w:t>
      </w:r>
      <w:r w:rsidR="00FC3841" w:rsidRPr="00806E31">
        <w:rPr>
          <w:rFonts w:ascii="Times New Roman" w:hAnsi="Times New Roman"/>
          <w:sz w:val="18"/>
          <w:szCs w:val="18"/>
        </w:rPr>
        <w:t xml:space="preserve"> of the crank-pin, the</w:t>
      </w:r>
      <w:r w:rsidRPr="00806E31">
        <w:rPr>
          <w:rFonts w:ascii="Times New Roman" w:hAnsi="Times New Roman"/>
          <w:sz w:val="18"/>
          <w:szCs w:val="18"/>
        </w:rPr>
        <w:t xml:space="preserve"> </w:t>
      </w:r>
      <w:r w:rsidR="00EF2698" w:rsidRPr="00806E31">
        <w:rPr>
          <w:rFonts w:ascii="Times New Roman" w:hAnsi="Times New Roman"/>
          <w:sz w:val="18"/>
          <w:szCs w:val="18"/>
        </w:rPr>
        <w:t>cam follower</w:t>
      </w:r>
      <w:r w:rsidRPr="00806E31">
        <w:rPr>
          <w:rFonts w:ascii="Times New Roman" w:hAnsi="Times New Roman"/>
          <w:sz w:val="18"/>
          <w:szCs w:val="18"/>
        </w:rPr>
        <w:t xml:space="preserve"> bearings, </w:t>
      </w:r>
      <w:r w:rsidR="00A52FD4" w:rsidRPr="00806E31">
        <w:rPr>
          <w:rFonts w:ascii="Times New Roman" w:hAnsi="Times New Roman"/>
          <w:sz w:val="18"/>
          <w:szCs w:val="18"/>
        </w:rPr>
        <w:t>and</w:t>
      </w:r>
      <w:r w:rsidR="00FC3841" w:rsidRPr="00806E31">
        <w:rPr>
          <w:rFonts w:ascii="Times New Roman" w:hAnsi="Times New Roman"/>
          <w:sz w:val="18"/>
          <w:szCs w:val="18"/>
        </w:rPr>
        <w:t xml:space="preserve"> the apex</w:t>
      </w:r>
      <w:r w:rsidR="00A52FD4" w:rsidRPr="00806E31">
        <w:rPr>
          <w:rFonts w:ascii="Times New Roman" w:hAnsi="Times New Roman"/>
          <w:sz w:val="18"/>
          <w:szCs w:val="18"/>
        </w:rPr>
        <w:t xml:space="preserve"> </w:t>
      </w:r>
      <w:r w:rsidRPr="00806E31">
        <w:rPr>
          <w:rFonts w:ascii="Times New Roman" w:hAnsi="Times New Roman"/>
          <w:sz w:val="18"/>
          <w:szCs w:val="18"/>
        </w:rPr>
        <w:t>and side seals.</w:t>
      </w:r>
      <w:r w:rsidR="009C6536">
        <w:rPr>
          <w:rFonts w:ascii="Times New Roman" w:hAnsi="Times New Roman"/>
          <w:sz w:val="18"/>
          <w:szCs w:val="18"/>
        </w:rPr>
        <w:t xml:space="preserve"> This lay-out is a</w:t>
      </w:r>
      <w:r w:rsidR="000A2C39" w:rsidRPr="00806E31">
        <w:rPr>
          <w:rFonts w:ascii="Times New Roman" w:hAnsi="Times New Roman"/>
          <w:sz w:val="18"/>
          <w:szCs w:val="18"/>
        </w:rPr>
        <w:t xml:space="preserve"> major change from the </w:t>
      </w:r>
      <w:r w:rsidR="00744A69" w:rsidRPr="00806E31">
        <w:rPr>
          <w:rFonts w:ascii="Times New Roman" w:hAnsi="Times New Roman"/>
          <w:sz w:val="18"/>
          <w:szCs w:val="18"/>
        </w:rPr>
        <w:t xml:space="preserve">original </w:t>
      </w:r>
      <w:r w:rsidR="000A2C39" w:rsidRPr="00806E31">
        <w:rPr>
          <w:rFonts w:ascii="Times New Roman" w:hAnsi="Times New Roman"/>
          <w:sz w:val="18"/>
          <w:szCs w:val="18"/>
        </w:rPr>
        <w:t>four-chamber rotar</w:t>
      </w:r>
      <w:r w:rsidR="008D2B33">
        <w:rPr>
          <w:rFonts w:ascii="Times New Roman" w:hAnsi="Times New Roman"/>
          <w:sz w:val="18"/>
          <w:szCs w:val="18"/>
        </w:rPr>
        <w:t xml:space="preserve">y engine featured </w:t>
      </w:r>
      <w:r w:rsidR="00476D17">
        <w:rPr>
          <w:rFonts w:ascii="Times New Roman" w:hAnsi="Times New Roman"/>
          <w:sz w:val="18"/>
          <w:szCs w:val="18"/>
        </w:rPr>
        <w:t>in Reference 2 and 3</w:t>
      </w:r>
      <w:r w:rsidR="000A2C39" w:rsidRPr="00806E31">
        <w:rPr>
          <w:rFonts w:ascii="Times New Roman" w:hAnsi="Times New Roman"/>
          <w:sz w:val="18"/>
          <w:szCs w:val="18"/>
        </w:rPr>
        <w:t>.</w:t>
      </w:r>
    </w:p>
    <w:p w14:paraId="219B865B" w14:textId="77777777" w:rsidR="00E757D1" w:rsidRPr="00806E31" w:rsidRDefault="00E757D1" w:rsidP="00826DF8">
      <w:pPr>
        <w:pStyle w:val="BodyText"/>
        <w:jc w:val="both"/>
        <w:rPr>
          <w:rFonts w:ascii="Times New Roman" w:hAnsi="Times New Roman"/>
          <w:sz w:val="18"/>
          <w:szCs w:val="18"/>
        </w:rPr>
      </w:pPr>
    </w:p>
    <w:p w14:paraId="667E0E46" w14:textId="77777777" w:rsidR="00293382" w:rsidRPr="00806E31" w:rsidRDefault="00E757D1" w:rsidP="00826DF8">
      <w:pPr>
        <w:pStyle w:val="BodyText"/>
        <w:jc w:val="both"/>
        <w:rPr>
          <w:rFonts w:ascii="Times New Roman" w:hAnsi="Times New Roman"/>
          <w:sz w:val="18"/>
          <w:szCs w:val="18"/>
        </w:rPr>
      </w:pPr>
      <w:r w:rsidRPr="00806E31">
        <w:rPr>
          <w:rFonts w:ascii="Times New Roman" w:hAnsi="Times New Roman"/>
          <w:sz w:val="18"/>
          <w:szCs w:val="18"/>
        </w:rPr>
        <w:t xml:space="preserve">In the </w:t>
      </w:r>
      <w:r w:rsidR="00466548">
        <w:rPr>
          <w:rFonts w:ascii="Times New Roman" w:hAnsi="Times New Roman"/>
          <w:sz w:val="18"/>
          <w:szCs w:val="18"/>
        </w:rPr>
        <w:t>SK3C</w:t>
      </w:r>
      <w:r w:rsidRPr="00806E31">
        <w:rPr>
          <w:rFonts w:ascii="Times New Roman" w:hAnsi="Times New Roman"/>
          <w:sz w:val="18"/>
          <w:szCs w:val="18"/>
        </w:rPr>
        <w:t xml:space="preserve"> engine, one rotation of the </w:t>
      </w:r>
      <w:r w:rsidR="006C3A61" w:rsidRPr="00806E31">
        <w:rPr>
          <w:rFonts w:ascii="Times New Roman" w:hAnsi="Times New Roman"/>
          <w:sz w:val="18"/>
          <w:szCs w:val="18"/>
        </w:rPr>
        <w:t>crank-shaft</w:t>
      </w:r>
      <w:r w:rsidRPr="00806E31">
        <w:rPr>
          <w:rFonts w:ascii="Times New Roman" w:hAnsi="Times New Roman"/>
          <w:sz w:val="18"/>
          <w:szCs w:val="18"/>
        </w:rPr>
        <w:t xml:space="preserve"> produces a complete engine cycle in each </w:t>
      </w:r>
      <w:r w:rsidR="006C3A61" w:rsidRPr="00806E31">
        <w:rPr>
          <w:rFonts w:ascii="Times New Roman" w:hAnsi="Times New Roman"/>
          <w:sz w:val="18"/>
          <w:szCs w:val="18"/>
        </w:rPr>
        <w:t xml:space="preserve">of the </w:t>
      </w:r>
      <w:r w:rsidR="00A22C42">
        <w:rPr>
          <w:rFonts w:ascii="Times New Roman" w:hAnsi="Times New Roman"/>
          <w:sz w:val="18"/>
          <w:szCs w:val="18"/>
        </w:rPr>
        <w:t>three</w:t>
      </w:r>
      <w:r w:rsidR="006C3A61" w:rsidRPr="00806E31">
        <w:rPr>
          <w:rFonts w:ascii="Times New Roman" w:hAnsi="Times New Roman"/>
          <w:sz w:val="18"/>
          <w:szCs w:val="18"/>
        </w:rPr>
        <w:t xml:space="preserve"> </w:t>
      </w:r>
      <w:r w:rsidRPr="00806E31">
        <w:rPr>
          <w:rFonts w:ascii="Times New Roman" w:hAnsi="Times New Roman"/>
          <w:sz w:val="18"/>
          <w:szCs w:val="18"/>
        </w:rPr>
        <w:t>chamber</w:t>
      </w:r>
      <w:r w:rsidR="006C3A61" w:rsidRPr="00806E31">
        <w:rPr>
          <w:rFonts w:ascii="Times New Roman" w:hAnsi="Times New Roman"/>
          <w:sz w:val="18"/>
          <w:szCs w:val="18"/>
        </w:rPr>
        <w:t>s</w:t>
      </w:r>
      <w:r w:rsidRPr="00806E31">
        <w:rPr>
          <w:rFonts w:ascii="Times New Roman" w:hAnsi="Times New Roman"/>
          <w:sz w:val="18"/>
          <w:szCs w:val="18"/>
        </w:rPr>
        <w:t xml:space="preserve">. Therefore a single rotor </w:t>
      </w:r>
      <w:r w:rsidR="00466548">
        <w:rPr>
          <w:rFonts w:ascii="Times New Roman" w:hAnsi="Times New Roman"/>
          <w:sz w:val="18"/>
          <w:szCs w:val="18"/>
        </w:rPr>
        <w:t>SK3C</w:t>
      </w:r>
      <w:r w:rsidRPr="00806E31">
        <w:rPr>
          <w:rFonts w:ascii="Times New Roman" w:hAnsi="Times New Roman"/>
          <w:sz w:val="18"/>
          <w:szCs w:val="18"/>
        </w:rPr>
        <w:t xml:space="preserve"> engine is equivalent to a </w:t>
      </w:r>
      <w:r w:rsidR="00A22C42">
        <w:rPr>
          <w:rFonts w:ascii="Times New Roman" w:hAnsi="Times New Roman"/>
          <w:sz w:val="18"/>
          <w:szCs w:val="18"/>
        </w:rPr>
        <w:t>six</w:t>
      </w:r>
      <w:r w:rsidRPr="00806E31">
        <w:rPr>
          <w:rFonts w:ascii="Times New Roman" w:hAnsi="Times New Roman"/>
          <w:sz w:val="18"/>
          <w:szCs w:val="18"/>
        </w:rPr>
        <w:t xml:space="preserve"> cylinder reciprocating engine</w:t>
      </w:r>
      <w:r w:rsidR="005726FF" w:rsidRPr="00806E31">
        <w:rPr>
          <w:rFonts w:ascii="Times New Roman" w:hAnsi="Times New Roman"/>
          <w:sz w:val="18"/>
          <w:szCs w:val="18"/>
        </w:rPr>
        <w:t xml:space="preserve"> in terms of the number of power</w:t>
      </w:r>
      <w:r w:rsidR="00F27429">
        <w:rPr>
          <w:rFonts w:ascii="Times New Roman" w:hAnsi="Times New Roman"/>
          <w:sz w:val="18"/>
          <w:szCs w:val="18"/>
        </w:rPr>
        <w:t xml:space="preserve"> </w:t>
      </w:r>
      <w:r w:rsidR="005726FF" w:rsidRPr="00806E31">
        <w:rPr>
          <w:rFonts w:ascii="Times New Roman" w:hAnsi="Times New Roman"/>
          <w:sz w:val="18"/>
          <w:szCs w:val="18"/>
        </w:rPr>
        <w:t>strokes per crank-shaft revolution</w:t>
      </w:r>
      <w:r w:rsidRPr="00806E31">
        <w:rPr>
          <w:rFonts w:ascii="Times New Roman" w:hAnsi="Times New Roman"/>
          <w:sz w:val="18"/>
          <w:szCs w:val="18"/>
        </w:rPr>
        <w:t xml:space="preserve">. However, the Szorenyi engine does not need the cumbersome valve-train of the reciprocating engine but rather uses ports similar to those </w:t>
      </w:r>
      <w:r w:rsidR="00F27429">
        <w:rPr>
          <w:rFonts w:ascii="Times New Roman" w:hAnsi="Times New Roman"/>
          <w:sz w:val="18"/>
          <w:szCs w:val="18"/>
        </w:rPr>
        <w:t xml:space="preserve">commonly </w:t>
      </w:r>
      <w:r w:rsidRPr="00806E31">
        <w:rPr>
          <w:rFonts w:ascii="Times New Roman" w:hAnsi="Times New Roman"/>
          <w:sz w:val="18"/>
          <w:szCs w:val="18"/>
        </w:rPr>
        <w:t xml:space="preserve">used in Wankel engines. </w:t>
      </w:r>
      <w:r w:rsidR="00D11121">
        <w:rPr>
          <w:rFonts w:ascii="Times New Roman" w:hAnsi="Times New Roman"/>
          <w:sz w:val="18"/>
          <w:szCs w:val="18"/>
        </w:rPr>
        <w:t xml:space="preserve">Also, due to the balanced rotor, the crankshaft is a simple circular shaft in contrast with the very complex crankshaft in a reciprocating engine. </w:t>
      </w:r>
      <w:r w:rsidRPr="00806E31">
        <w:rPr>
          <w:rFonts w:ascii="Times New Roman" w:hAnsi="Times New Roman"/>
          <w:sz w:val="18"/>
          <w:szCs w:val="18"/>
        </w:rPr>
        <w:t>The result is a simpler engine</w:t>
      </w:r>
      <w:r w:rsidR="00D11121">
        <w:rPr>
          <w:rFonts w:ascii="Times New Roman" w:hAnsi="Times New Roman"/>
          <w:sz w:val="18"/>
          <w:szCs w:val="18"/>
        </w:rPr>
        <w:t>,</w:t>
      </w:r>
      <w:r w:rsidRPr="00806E31">
        <w:rPr>
          <w:rFonts w:ascii="Times New Roman" w:hAnsi="Times New Roman"/>
          <w:sz w:val="18"/>
          <w:szCs w:val="18"/>
        </w:rPr>
        <w:t xml:space="preserve"> </w:t>
      </w:r>
      <w:r w:rsidR="00D51292" w:rsidRPr="00806E31">
        <w:rPr>
          <w:rFonts w:ascii="Times New Roman" w:hAnsi="Times New Roman"/>
          <w:sz w:val="18"/>
          <w:szCs w:val="18"/>
        </w:rPr>
        <w:t xml:space="preserve">with far </w:t>
      </w:r>
      <w:r w:rsidR="000A4D24" w:rsidRPr="00806E31">
        <w:rPr>
          <w:rFonts w:ascii="Times New Roman" w:hAnsi="Times New Roman"/>
          <w:sz w:val="18"/>
          <w:szCs w:val="18"/>
        </w:rPr>
        <w:t>fewer</w:t>
      </w:r>
      <w:r w:rsidR="00D51292" w:rsidRPr="00806E31">
        <w:rPr>
          <w:rFonts w:ascii="Times New Roman" w:hAnsi="Times New Roman"/>
          <w:sz w:val="18"/>
          <w:szCs w:val="18"/>
        </w:rPr>
        <w:t xml:space="preserve"> moving parts in</w:t>
      </w:r>
      <w:r w:rsidR="001329BF" w:rsidRPr="00806E31">
        <w:rPr>
          <w:rFonts w:ascii="Times New Roman" w:hAnsi="Times New Roman"/>
          <w:sz w:val="18"/>
          <w:szCs w:val="18"/>
        </w:rPr>
        <w:t xml:space="preserve"> a much smaller package</w:t>
      </w:r>
      <w:r w:rsidRPr="00806E31">
        <w:rPr>
          <w:rFonts w:ascii="Times New Roman" w:hAnsi="Times New Roman"/>
          <w:sz w:val="18"/>
          <w:szCs w:val="18"/>
        </w:rPr>
        <w:t xml:space="preserve"> than a reciprocating engine</w:t>
      </w:r>
      <w:r w:rsidR="001329BF" w:rsidRPr="00806E31">
        <w:rPr>
          <w:rFonts w:ascii="Times New Roman" w:hAnsi="Times New Roman"/>
          <w:sz w:val="18"/>
          <w:szCs w:val="18"/>
        </w:rPr>
        <w:t>,</w:t>
      </w:r>
      <w:r w:rsidRPr="00806E31">
        <w:rPr>
          <w:rFonts w:ascii="Times New Roman" w:hAnsi="Times New Roman"/>
          <w:sz w:val="18"/>
          <w:szCs w:val="18"/>
        </w:rPr>
        <w:t xml:space="preserve"> and </w:t>
      </w:r>
      <w:r w:rsidR="00D51292" w:rsidRPr="00806E31">
        <w:rPr>
          <w:rFonts w:ascii="Times New Roman" w:hAnsi="Times New Roman"/>
          <w:sz w:val="18"/>
          <w:szCs w:val="18"/>
        </w:rPr>
        <w:t xml:space="preserve">with </w:t>
      </w:r>
      <w:r w:rsidRPr="00806E31">
        <w:rPr>
          <w:rFonts w:ascii="Times New Roman" w:hAnsi="Times New Roman"/>
          <w:sz w:val="18"/>
          <w:szCs w:val="18"/>
        </w:rPr>
        <w:t>smoother operation due to its p</w:t>
      </w:r>
      <w:r w:rsidR="000A4D24" w:rsidRPr="00806E31">
        <w:rPr>
          <w:rFonts w:ascii="Times New Roman" w:hAnsi="Times New Roman"/>
          <w:sz w:val="18"/>
          <w:szCs w:val="18"/>
        </w:rPr>
        <w:t>erfectly balanced rotor assembly</w:t>
      </w:r>
      <w:r w:rsidRPr="00806E31">
        <w:rPr>
          <w:rFonts w:ascii="Times New Roman" w:hAnsi="Times New Roman"/>
          <w:sz w:val="18"/>
          <w:szCs w:val="18"/>
        </w:rPr>
        <w:t>.</w:t>
      </w:r>
    </w:p>
    <w:p w14:paraId="0CF67CA2" w14:textId="77777777" w:rsidR="002D3507" w:rsidRPr="00806E31" w:rsidRDefault="002D3507" w:rsidP="00F529EA">
      <w:pPr>
        <w:pStyle w:val="Heading3"/>
        <w:spacing w:after="240"/>
        <w:jc w:val="center"/>
        <w:rPr>
          <w:rFonts w:ascii="Times New Roman" w:hAnsi="Times New Roman" w:cs="Times New Roman"/>
          <w:bCs w:val="0"/>
          <w:sz w:val="24"/>
          <w:szCs w:val="24"/>
        </w:rPr>
      </w:pPr>
      <w:r w:rsidRPr="00806E31">
        <w:rPr>
          <w:rFonts w:ascii="Times New Roman" w:hAnsi="Times New Roman" w:cs="Times New Roman"/>
          <w:bCs w:val="0"/>
          <w:sz w:val="24"/>
          <w:szCs w:val="24"/>
        </w:rPr>
        <w:t>Comparison of Engine Design Features</w:t>
      </w:r>
    </w:p>
    <w:p w14:paraId="67180739" w14:textId="77777777" w:rsidR="00A36A10" w:rsidRPr="00806E31" w:rsidRDefault="002559F1" w:rsidP="00826DF8">
      <w:pPr>
        <w:pStyle w:val="BodyText"/>
        <w:jc w:val="both"/>
        <w:rPr>
          <w:rFonts w:ascii="Times New Roman" w:hAnsi="Times New Roman"/>
          <w:sz w:val="18"/>
          <w:szCs w:val="18"/>
        </w:rPr>
      </w:pPr>
      <w:r w:rsidRPr="00806E31">
        <w:rPr>
          <w:rFonts w:ascii="Times New Roman" w:hAnsi="Times New Roman"/>
          <w:sz w:val="18"/>
          <w:szCs w:val="18"/>
        </w:rPr>
        <w:t xml:space="preserve">Analysis of the characteristics of the </w:t>
      </w:r>
      <w:r w:rsidR="00466548">
        <w:rPr>
          <w:rFonts w:ascii="Times New Roman" w:hAnsi="Times New Roman"/>
          <w:sz w:val="18"/>
          <w:szCs w:val="18"/>
        </w:rPr>
        <w:t>SK3C</w:t>
      </w:r>
      <w:r w:rsidRPr="00806E31">
        <w:rPr>
          <w:rFonts w:ascii="Times New Roman" w:hAnsi="Times New Roman"/>
          <w:sz w:val="18"/>
          <w:szCs w:val="18"/>
        </w:rPr>
        <w:t xml:space="preserve"> </w:t>
      </w:r>
      <w:r w:rsidR="001C2232" w:rsidRPr="00806E31">
        <w:rPr>
          <w:rFonts w:ascii="Times New Roman" w:hAnsi="Times New Roman"/>
          <w:sz w:val="18"/>
          <w:szCs w:val="18"/>
        </w:rPr>
        <w:t xml:space="preserve">engine concept conducted by REDA </w:t>
      </w:r>
      <w:r w:rsidRPr="00806E31">
        <w:rPr>
          <w:rFonts w:ascii="Times New Roman" w:hAnsi="Times New Roman"/>
          <w:sz w:val="18"/>
          <w:szCs w:val="18"/>
        </w:rPr>
        <w:t>reveal</w:t>
      </w:r>
      <w:r w:rsidR="00C116D9" w:rsidRPr="00806E31">
        <w:rPr>
          <w:rFonts w:ascii="Times New Roman" w:hAnsi="Times New Roman"/>
          <w:sz w:val="18"/>
          <w:szCs w:val="18"/>
        </w:rPr>
        <w:t>s</w:t>
      </w:r>
      <w:r w:rsidR="001C2232" w:rsidRPr="00806E31">
        <w:rPr>
          <w:rFonts w:ascii="Times New Roman" w:hAnsi="Times New Roman"/>
          <w:sz w:val="18"/>
          <w:szCs w:val="18"/>
        </w:rPr>
        <w:t xml:space="preserve"> that it</w:t>
      </w:r>
      <w:r w:rsidR="00A36A10" w:rsidRPr="00806E31">
        <w:rPr>
          <w:rFonts w:ascii="Times New Roman" w:hAnsi="Times New Roman"/>
          <w:sz w:val="18"/>
          <w:szCs w:val="18"/>
        </w:rPr>
        <w:t xml:space="preserve"> </w:t>
      </w:r>
      <w:r w:rsidR="001329BF" w:rsidRPr="00806E31">
        <w:rPr>
          <w:rFonts w:ascii="Times New Roman" w:hAnsi="Times New Roman"/>
          <w:sz w:val="18"/>
          <w:szCs w:val="18"/>
        </w:rPr>
        <w:t xml:space="preserve">has </w:t>
      </w:r>
      <w:r w:rsidR="00B71236" w:rsidRPr="00806E31">
        <w:rPr>
          <w:rFonts w:ascii="Times New Roman" w:hAnsi="Times New Roman"/>
          <w:sz w:val="18"/>
          <w:szCs w:val="18"/>
        </w:rPr>
        <w:t>inherent</w:t>
      </w:r>
      <w:r w:rsidR="001329BF" w:rsidRPr="00806E31">
        <w:rPr>
          <w:rFonts w:ascii="Times New Roman" w:hAnsi="Times New Roman"/>
          <w:sz w:val="18"/>
          <w:szCs w:val="18"/>
        </w:rPr>
        <w:t xml:space="preserve"> advantages over</w:t>
      </w:r>
      <w:r w:rsidR="00A36A10" w:rsidRPr="00806E31">
        <w:rPr>
          <w:rFonts w:ascii="Times New Roman" w:hAnsi="Times New Roman"/>
          <w:sz w:val="18"/>
          <w:szCs w:val="18"/>
        </w:rPr>
        <w:t xml:space="preserve"> </w:t>
      </w:r>
      <w:r w:rsidR="001329BF" w:rsidRPr="00806E31">
        <w:rPr>
          <w:rFonts w:ascii="Times New Roman" w:hAnsi="Times New Roman"/>
          <w:sz w:val="18"/>
          <w:szCs w:val="18"/>
        </w:rPr>
        <w:t xml:space="preserve">the reciprocating engine and the Wankel </w:t>
      </w:r>
      <w:r w:rsidR="00A36A10" w:rsidRPr="00806E31">
        <w:rPr>
          <w:rFonts w:ascii="Times New Roman" w:hAnsi="Times New Roman"/>
          <w:sz w:val="18"/>
          <w:szCs w:val="18"/>
        </w:rPr>
        <w:t xml:space="preserve">rotary </w:t>
      </w:r>
      <w:r w:rsidR="001329BF" w:rsidRPr="00806E31">
        <w:rPr>
          <w:rFonts w:ascii="Times New Roman" w:hAnsi="Times New Roman"/>
          <w:sz w:val="18"/>
          <w:szCs w:val="18"/>
        </w:rPr>
        <w:t xml:space="preserve">engine </w:t>
      </w:r>
      <w:r w:rsidR="00A36A10" w:rsidRPr="00806E31">
        <w:rPr>
          <w:rFonts w:ascii="Times New Roman" w:hAnsi="Times New Roman"/>
          <w:sz w:val="18"/>
          <w:szCs w:val="18"/>
        </w:rPr>
        <w:t>in the</w:t>
      </w:r>
      <w:r w:rsidR="0014605A" w:rsidRPr="00806E31">
        <w:rPr>
          <w:rFonts w:ascii="Times New Roman" w:hAnsi="Times New Roman"/>
          <w:sz w:val="18"/>
          <w:szCs w:val="18"/>
        </w:rPr>
        <w:t>ir wide range of applications. As discussed below, t</w:t>
      </w:r>
      <w:r w:rsidR="00A36A10" w:rsidRPr="00806E31">
        <w:rPr>
          <w:rFonts w:ascii="Times New Roman" w:hAnsi="Times New Roman"/>
          <w:sz w:val="18"/>
          <w:szCs w:val="18"/>
        </w:rPr>
        <w:t xml:space="preserve">he Wankel engine </w:t>
      </w:r>
      <w:r w:rsidR="0014605A" w:rsidRPr="00806E31">
        <w:rPr>
          <w:rFonts w:ascii="Times New Roman" w:hAnsi="Times New Roman"/>
          <w:sz w:val="18"/>
          <w:szCs w:val="18"/>
        </w:rPr>
        <w:t>design is compromised by its eccentric rotor</w:t>
      </w:r>
      <w:r w:rsidR="00182C7D" w:rsidRPr="00806E31">
        <w:rPr>
          <w:rFonts w:ascii="Times New Roman" w:hAnsi="Times New Roman"/>
          <w:sz w:val="18"/>
          <w:szCs w:val="18"/>
        </w:rPr>
        <w:t xml:space="preserve">, </w:t>
      </w:r>
      <w:r w:rsidR="0014605A" w:rsidRPr="00806E31">
        <w:rPr>
          <w:rFonts w:ascii="Times New Roman" w:hAnsi="Times New Roman"/>
          <w:sz w:val="18"/>
          <w:szCs w:val="18"/>
        </w:rPr>
        <w:t>and inefficient sealing of its apex seals. T</w:t>
      </w:r>
      <w:r w:rsidR="00A36A10" w:rsidRPr="00806E31">
        <w:rPr>
          <w:rFonts w:ascii="Times New Roman" w:hAnsi="Times New Roman"/>
          <w:sz w:val="18"/>
          <w:szCs w:val="18"/>
        </w:rPr>
        <w:t xml:space="preserve">he reciprocating engine </w:t>
      </w:r>
      <w:r w:rsidRPr="00806E31">
        <w:rPr>
          <w:rFonts w:ascii="Times New Roman" w:hAnsi="Times New Roman"/>
          <w:sz w:val="18"/>
          <w:szCs w:val="18"/>
        </w:rPr>
        <w:t>requires a cumbersome</w:t>
      </w:r>
      <w:r w:rsidR="00A36A10" w:rsidRPr="00806E31">
        <w:rPr>
          <w:rFonts w:ascii="Times New Roman" w:hAnsi="Times New Roman"/>
          <w:sz w:val="18"/>
          <w:szCs w:val="18"/>
        </w:rPr>
        <w:t xml:space="preserve"> valve train</w:t>
      </w:r>
      <w:r w:rsidR="0014605A" w:rsidRPr="00806E31">
        <w:rPr>
          <w:rFonts w:ascii="Times New Roman" w:hAnsi="Times New Roman"/>
          <w:sz w:val="18"/>
          <w:szCs w:val="18"/>
        </w:rPr>
        <w:t>,</w:t>
      </w:r>
      <w:r w:rsidR="00F4169A" w:rsidRPr="00806E31">
        <w:rPr>
          <w:rFonts w:ascii="Times New Roman" w:hAnsi="Times New Roman"/>
          <w:sz w:val="18"/>
          <w:szCs w:val="18"/>
        </w:rPr>
        <w:t xml:space="preserve"> </w:t>
      </w:r>
      <w:r w:rsidR="0014605A" w:rsidRPr="00806E31">
        <w:rPr>
          <w:rFonts w:ascii="Times New Roman" w:hAnsi="Times New Roman"/>
          <w:sz w:val="18"/>
          <w:szCs w:val="18"/>
        </w:rPr>
        <w:t xml:space="preserve">and </w:t>
      </w:r>
      <w:r w:rsidR="00D11121">
        <w:rPr>
          <w:rFonts w:ascii="Times New Roman" w:hAnsi="Times New Roman"/>
          <w:sz w:val="18"/>
          <w:szCs w:val="18"/>
        </w:rPr>
        <w:t>a complex and</w:t>
      </w:r>
      <w:r w:rsidR="0014605A" w:rsidRPr="00806E31">
        <w:rPr>
          <w:rFonts w:ascii="Times New Roman" w:hAnsi="Times New Roman"/>
          <w:sz w:val="18"/>
          <w:szCs w:val="18"/>
        </w:rPr>
        <w:t xml:space="preserve"> out of balance crankshaft which often requires a counter balancing shaft </w:t>
      </w:r>
      <w:r w:rsidR="00D11121">
        <w:rPr>
          <w:rFonts w:ascii="Times New Roman" w:hAnsi="Times New Roman"/>
          <w:sz w:val="18"/>
          <w:szCs w:val="18"/>
        </w:rPr>
        <w:t>which adds weight and bulk</w:t>
      </w:r>
      <w:r w:rsidR="00F4169A" w:rsidRPr="00806E31">
        <w:rPr>
          <w:rFonts w:ascii="Times New Roman" w:hAnsi="Times New Roman"/>
          <w:sz w:val="18"/>
          <w:szCs w:val="18"/>
        </w:rPr>
        <w:t xml:space="preserve"> to the engine</w:t>
      </w:r>
      <w:r w:rsidR="00E757D1" w:rsidRPr="00806E31">
        <w:rPr>
          <w:rFonts w:ascii="Times New Roman" w:hAnsi="Times New Roman"/>
          <w:sz w:val="18"/>
          <w:szCs w:val="18"/>
        </w:rPr>
        <w:t>.</w:t>
      </w:r>
    </w:p>
    <w:p w14:paraId="1FDA14A3" w14:textId="77777777" w:rsidR="00A36A10" w:rsidRPr="00806E31" w:rsidRDefault="00A36A10" w:rsidP="00826DF8">
      <w:pPr>
        <w:pStyle w:val="BodyText"/>
        <w:jc w:val="both"/>
        <w:rPr>
          <w:rFonts w:ascii="Times New Roman" w:hAnsi="Times New Roman"/>
          <w:sz w:val="18"/>
          <w:szCs w:val="18"/>
        </w:rPr>
      </w:pPr>
    </w:p>
    <w:p w14:paraId="0C567F85" w14:textId="77777777" w:rsidR="00584397" w:rsidRPr="00806E31" w:rsidRDefault="00F4169A" w:rsidP="00826DF8">
      <w:pPr>
        <w:pStyle w:val="BodyText"/>
        <w:jc w:val="both"/>
        <w:rPr>
          <w:rFonts w:ascii="Times New Roman" w:hAnsi="Times New Roman"/>
          <w:b/>
          <w:sz w:val="18"/>
          <w:szCs w:val="18"/>
        </w:rPr>
      </w:pPr>
      <w:r w:rsidRPr="00806E31">
        <w:rPr>
          <w:rFonts w:ascii="Times New Roman" w:hAnsi="Times New Roman"/>
          <w:b/>
          <w:sz w:val="18"/>
          <w:szCs w:val="18"/>
        </w:rPr>
        <w:t>Wankel Engi</w:t>
      </w:r>
      <w:r w:rsidR="001C2232" w:rsidRPr="00806E31">
        <w:rPr>
          <w:rFonts w:ascii="Times New Roman" w:hAnsi="Times New Roman"/>
          <w:b/>
          <w:sz w:val="18"/>
          <w:szCs w:val="18"/>
        </w:rPr>
        <w:t>ne Design Issue</w:t>
      </w:r>
      <w:r w:rsidRPr="00806E31">
        <w:rPr>
          <w:rFonts w:ascii="Times New Roman" w:hAnsi="Times New Roman"/>
          <w:b/>
          <w:sz w:val="18"/>
          <w:szCs w:val="18"/>
        </w:rPr>
        <w:t>s</w:t>
      </w:r>
    </w:p>
    <w:p w14:paraId="6D66BDAC" w14:textId="77777777" w:rsidR="00584397" w:rsidRPr="00806E31" w:rsidRDefault="00584397" w:rsidP="00826DF8">
      <w:pPr>
        <w:pStyle w:val="BodyText"/>
        <w:jc w:val="both"/>
        <w:rPr>
          <w:rFonts w:ascii="Times New Roman" w:hAnsi="Times New Roman"/>
          <w:sz w:val="18"/>
          <w:szCs w:val="18"/>
        </w:rPr>
      </w:pPr>
    </w:p>
    <w:p w14:paraId="19875DB5" w14:textId="77777777" w:rsidR="000E7AE4" w:rsidRPr="00806E31" w:rsidRDefault="006875ED" w:rsidP="00826DF8">
      <w:pPr>
        <w:pStyle w:val="BodyText"/>
        <w:jc w:val="both"/>
        <w:rPr>
          <w:rFonts w:ascii="Times New Roman" w:hAnsi="Times New Roman"/>
          <w:sz w:val="18"/>
          <w:szCs w:val="18"/>
        </w:rPr>
      </w:pPr>
      <w:r w:rsidRPr="00806E31">
        <w:rPr>
          <w:rFonts w:ascii="Times New Roman" w:hAnsi="Times New Roman"/>
          <w:sz w:val="18"/>
          <w:szCs w:val="18"/>
        </w:rPr>
        <w:t>The Wankel engine is becoming more popular as a light aircraft and UAV engine. Wankel aviation engines are being produced by companies such as</w:t>
      </w:r>
      <w:r w:rsidR="0022336A" w:rsidRPr="00806E31">
        <w:rPr>
          <w:rFonts w:ascii="Times New Roman" w:hAnsi="Times New Roman"/>
          <w:sz w:val="18"/>
          <w:szCs w:val="18"/>
        </w:rPr>
        <w:t xml:space="preserve"> </w:t>
      </w:r>
      <w:r w:rsidRPr="00806E31">
        <w:rPr>
          <w:rFonts w:ascii="Times New Roman" w:hAnsi="Times New Roman"/>
          <w:sz w:val="18"/>
          <w:szCs w:val="18"/>
        </w:rPr>
        <w:t xml:space="preserve">Rotron, </w:t>
      </w:r>
      <w:r w:rsidR="00A2446D" w:rsidRPr="00806E31">
        <w:rPr>
          <w:rFonts w:ascii="Times New Roman" w:hAnsi="Times New Roman"/>
          <w:sz w:val="18"/>
          <w:szCs w:val="18"/>
        </w:rPr>
        <w:t xml:space="preserve">Austro, Woelfle Engineering, </w:t>
      </w:r>
      <w:r w:rsidR="0022336A" w:rsidRPr="00806E31">
        <w:rPr>
          <w:rFonts w:ascii="Times New Roman" w:hAnsi="Times New Roman"/>
          <w:sz w:val="18"/>
          <w:szCs w:val="18"/>
        </w:rPr>
        <w:t>UAV Engines</w:t>
      </w:r>
      <w:r w:rsidRPr="00806E31">
        <w:rPr>
          <w:rFonts w:ascii="Times New Roman" w:hAnsi="Times New Roman"/>
          <w:sz w:val="18"/>
          <w:szCs w:val="18"/>
        </w:rPr>
        <w:t>, 3W International</w:t>
      </w:r>
      <w:r w:rsidR="0022336A" w:rsidRPr="00806E31">
        <w:rPr>
          <w:rFonts w:ascii="Times New Roman" w:hAnsi="Times New Roman"/>
          <w:sz w:val="18"/>
          <w:szCs w:val="18"/>
        </w:rPr>
        <w:t>, Freedom Motors</w:t>
      </w:r>
      <w:r w:rsidRPr="00806E31">
        <w:rPr>
          <w:rFonts w:ascii="Times New Roman" w:hAnsi="Times New Roman"/>
          <w:sz w:val="18"/>
          <w:szCs w:val="18"/>
        </w:rPr>
        <w:t>, and Advanced Innovative Engineering. However, the Wankel engine has severe design issues which directly result from the epitrochoid geometry on which the engine concept is based. This geometry results in a stator profile with a convoluted conc</w:t>
      </w:r>
      <w:r w:rsidR="0022336A" w:rsidRPr="00806E31">
        <w:rPr>
          <w:rFonts w:ascii="Times New Roman" w:hAnsi="Times New Roman"/>
          <w:sz w:val="18"/>
          <w:szCs w:val="18"/>
        </w:rPr>
        <w:t>ave-convex surface which makes the apex seal prone to leaking gasses between chambers</w:t>
      </w:r>
      <w:r w:rsidR="000A4D24" w:rsidRPr="00806E31">
        <w:rPr>
          <w:rFonts w:ascii="Times New Roman" w:hAnsi="Times New Roman"/>
          <w:sz w:val="18"/>
          <w:szCs w:val="18"/>
        </w:rPr>
        <w:t>. The geometry also dictates</w:t>
      </w:r>
      <w:r w:rsidRPr="00806E31">
        <w:rPr>
          <w:rFonts w:ascii="Times New Roman" w:hAnsi="Times New Roman"/>
          <w:sz w:val="18"/>
          <w:szCs w:val="18"/>
        </w:rPr>
        <w:t xml:space="preserve"> a</w:t>
      </w:r>
      <w:r w:rsidR="00584680" w:rsidRPr="00806E31">
        <w:rPr>
          <w:rFonts w:ascii="Times New Roman" w:hAnsi="Times New Roman"/>
          <w:sz w:val="18"/>
          <w:szCs w:val="18"/>
        </w:rPr>
        <w:t>n unusually</w:t>
      </w:r>
      <w:r w:rsidRPr="00806E31">
        <w:rPr>
          <w:rFonts w:ascii="Times New Roman" w:hAnsi="Times New Roman"/>
          <w:sz w:val="18"/>
          <w:szCs w:val="18"/>
        </w:rPr>
        <w:t xml:space="preserve"> small diameter crankshaft which is highly stressed due to centrifugal loads and so </w:t>
      </w:r>
      <w:r w:rsidR="00F27429">
        <w:rPr>
          <w:rFonts w:ascii="Times New Roman" w:hAnsi="Times New Roman"/>
          <w:sz w:val="18"/>
          <w:szCs w:val="18"/>
        </w:rPr>
        <w:t>dictates</w:t>
      </w:r>
      <w:r w:rsidRPr="00806E31">
        <w:rPr>
          <w:rFonts w:ascii="Times New Roman" w:hAnsi="Times New Roman"/>
          <w:sz w:val="18"/>
          <w:szCs w:val="18"/>
        </w:rPr>
        <w:t xml:space="preserve"> a relatively low </w:t>
      </w:r>
      <w:r w:rsidR="00F27429">
        <w:rPr>
          <w:rFonts w:ascii="Times New Roman" w:hAnsi="Times New Roman"/>
          <w:sz w:val="18"/>
          <w:szCs w:val="18"/>
        </w:rPr>
        <w:t xml:space="preserve">engine </w:t>
      </w:r>
      <w:r w:rsidRPr="00806E31">
        <w:rPr>
          <w:rFonts w:ascii="Times New Roman" w:hAnsi="Times New Roman"/>
          <w:sz w:val="18"/>
          <w:szCs w:val="18"/>
        </w:rPr>
        <w:t xml:space="preserve">rev limit. </w:t>
      </w:r>
    </w:p>
    <w:p w14:paraId="7922A3B8" w14:textId="77777777" w:rsidR="002943CF" w:rsidRPr="00806E31" w:rsidRDefault="002943CF" w:rsidP="00826DF8">
      <w:pPr>
        <w:pStyle w:val="BodyText"/>
        <w:jc w:val="both"/>
        <w:rPr>
          <w:rFonts w:ascii="Times New Roman" w:hAnsi="Times New Roman"/>
          <w:sz w:val="18"/>
          <w:szCs w:val="18"/>
        </w:rPr>
      </w:pPr>
    </w:p>
    <w:p w14:paraId="40EFC82C" w14:textId="77777777" w:rsidR="00E3595F" w:rsidRPr="00806E31" w:rsidRDefault="007E4B4C" w:rsidP="007E4B4C">
      <w:pPr>
        <w:pStyle w:val="BodyText"/>
        <w:spacing w:before="120" w:after="240"/>
        <w:jc w:val="both"/>
        <w:rPr>
          <w:rFonts w:ascii="Times New Roman" w:hAnsi="Times New Roman"/>
          <w:sz w:val="18"/>
          <w:szCs w:val="18"/>
        </w:rPr>
      </w:pPr>
      <w:r w:rsidRPr="00806E31">
        <w:rPr>
          <w:rFonts w:ascii="Times New Roman" w:hAnsi="Times New Roman"/>
          <w:sz w:val="18"/>
          <w:szCs w:val="18"/>
          <w:u w:val="single"/>
        </w:rPr>
        <w:t>Apex Seal Leakage in a Wankel Engine.</w:t>
      </w:r>
      <w:r w:rsidRPr="00806E31">
        <w:rPr>
          <w:rFonts w:ascii="Times New Roman" w:hAnsi="Times New Roman"/>
          <w:sz w:val="18"/>
          <w:szCs w:val="18"/>
        </w:rPr>
        <w:t xml:space="preserve"> In the development of the Wankel engine, much effort has been expended to ensure that the apex seals provide efficient sealing. The apex seals have long been known to lift off the stator housi</w:t>
      </w:r>
      <w:r w:rsidR="008D2B33">
        <w:rPr>
          <w:rFonts w:ascii="Times New Roman" w:hAnsi="Times New Roman"/>
          <w:sz w:val="18"/>
          <w:szCs w:val="18"/>
        </w:rPr>
        <w:t>ng under certain conditions. Research by the Natioal Aeronautics and Space Administration (NASA) reported</w:t>
      </w:r>
      <w:r w:rsidRPr="00806E31">
        <w:rPr>
          <w:rFonts w:ascii="Times New Roman" w:hAnsi="Times New Roman"/>
          <w:sz w:val="18"/>
          <w:szCs w:val="18"/>
        </w:rPr>
        <w:t xml:space="preserve"> that “loss of contact between the apex seal and the trochoidal bore has been discus</w:t>
      </w:r>
      <w:r w:rsidR="00B573E9">
        <w:rPr>
          <w:rFonts w:ascii="Times New Roman" w:hAnsi="Times New Roman"/>
          <w:sz w:val="18"/>
          <w:szCs w:val="18"/>
        </w:rPr>
        <w:t xml:space="preserve">sed by a number of researchers” </w:t>
      </w:r>
      <w:r w:rsidR="008D2B33">
        <w:rPr>
          <w:rFonts w:ascii="Times New Roman" w:hAnsi="Times New Roman"/>
          <w:sz w:val="18"/>
          <w:szCs w:val="18"/>
        </w:rPr>
        <w:t>[</w:t>
      </w:r>
      <w:r w:rsidR="004D419F">
        <w:rPr>
          <w:rFonts w:ascii="Times New Roman" w:hAnsi="Times New Roman"/>
          <w:sz w:val="18"/>
          <w:szCs w:val="18"/>
        </w:rPr>
        <w:t>6</w:t>
      </w:r>
      <w:r w:rsidR="008D2B33">
        <w:rPr>
          <w:rFonts w:ascii="Times New Roman" w:hAnsi="Times New Roman"/>
          <w:sz w:val="18"/>
          <w:szCs w:val="18"/>
        </w:rPr>
        <w:t>]</w:t>
      </w:r>
      <w:r w:rsidR="00B573E9">
        <w:rPr>
          <w:rFonts w:ascii="Times New Roman" w:hAnsi="Times New Roman"/>
          <w:sz w:val="18"/>
          <w:szCs w:val="18"/>
        </w:rPr>
        <w:t>.</w:t>
      </w:r>
      <w:r w:rsidRPr="00806E31">
        <w:rPr>
          <w:rFonts w:ascii="Times New Roman" w:hAnsi="Times New Roman"/>
          <w:sz w:val="18"/>
          <w:szCs w:val="18"/>
        </w:rPr>
        <w:t xml:space="preserve"> The resulting leakage of gases past the apex seal leads to unstable combustion, loss of power, and additional unwanted emissions. One of the causes of the leakage stems from the tortuous path that the apex seal has to follow. The epitroichoidal geometry of the Wankel engine produces an engine stator with both concave and convex curves. The sealing integrity of the apex seal is severly </w:t>
      </w:r>
      <w:r w:rsidR="00834DA5" w:rsidRPr="00806E31">
        <w:rPr>
          <w:rFonts w:ascii="Times New Roman" w:hAnsi="Times New Roman"/>
          <w:sz w:val="18"/>
          <w:szCs w:val="18"/>
        </w:rPr>
        <w:t>compromised when following the convex portion of the</w:t>
      </w:r>
      <w:r w:rsidRPr="00806E31">
        <w:rPr>
          <w:rFonts w:ascii="Times New Roman" w:hAnsi="Times New Roman"/>
          <w:sz w:val="18"/>
          <w:szCs w:val="18"/>
        </w:rPr>
        <w:t xml:space="preserve"> curves. This can be seen in Figure 3 where, with clockwise rotation of the rotor, the tip of the apex seal </w:t>
      </w:r>
      <w:r w:rsidR="00834DA5" w:rsidRPr="00806E31">
        <w:rPr>
          <w:rFonts w:ascii="Times New Roman" w:hAnsi="Times New Roman"/>
          <w:sz w:val="18"/>
          <w:szCs w:val="18"/>
        </w:rPr>
        <w:t>near the top of the image</w:t>
      </w:r>
      <w:r w:rsidRPr="00806E31">
        <w:rPr>
          <w:rFonts w:ascii="Times New Roman" w:hAnsi="Times New Roman"/>
          <w:sz w:val="18"/>
          <w:szCs w:val="18"/>
        </w:rPr>
        <w:t xml:space="preserve"> is about to follow the convex curve of the engine stator. As it follows the convex curve</w:t>
      </w:r>
      <w:r w:rsidR="00834DA5" w:rsidRPr="00806E31">
        <w:rPr>
          <w:rFonts w:ascii="Times New Roman" w:hAnsi="Times New Roman"/>
          <w:sz w:val="18"/>
          <w:szCs w:val="18"/>
        </w:rPr>
        <w:t>,</w:t>
      </w:r>
      <w:r w:rsidRPr="00806E31">
        <w:rPr>
          <w:rFonts w:ascii="Times New Roman" w:hAnsi="Times New Roman"/>
          <w:sz w:val="18"/>
          <w:szCs w:val="18"/>
        </w:rPr>
        <w:t xml:space="preserve"> the ape</w:t>
      </w:r>
      <w:r w:rsidR="00834DA5" w:rsidRPr="00806E31">
        <w:rPr>
          <w:rFonts w:ascii="Times New Roman" w:hAnsi="Times New Roman"/>
          <w:sz w:val="18"/>
          <w:szCs w:val="18"/>
        </w:rPr>
        <w:t>x seal experiences an</w:t>
      </w:r>
      <w:r w:rsidRPr="00806E31">
        <w:rPr>
          <w:rFonts w:ascii="Times New Roman" w:hAnsi="Times New Roman"/>
          <w:sz w:val="18"/>
          <w:szCs w:val="18"/>
        </w:rPr>
        <w:t xml:space="preserve"> acceleration forcing it away from the stator surface</w:t>
      </w:r>
      <w:r w:rsidR="00834DA5" w:rsidRPr="00806E31">
        <w:rPr>
          <w:rFonts w:ascii="Times New Roman" w:hAnsi="Times New Roman"/>
          <w:sz w:val="18"/>
          <w:szCs w:val="18"/>
        </w:rPr>
        <w:t xml:space="preserve"> towards the centre of the engine</w:t>
      </w:r>
      <w:r w:rsidRPr="00806E31">
        <w:rPr>
          <w:rFonts w:ascii="Times New Roman" w:hAnsi="Times New Roman"/>
          <w:sz w:val="18"/>
          <w:szCs w:val="18"/>
        </w:rPr>
        <w:t xml:space="preserve">. This motion is </w:t>
      </w:r>
      <w:r w:rsidR="00F27429">
        <w:rPr>
          <w:rFonts w:ascii="Times New Roman" w:hAnsi="Times New Roman"/>
          <w:sz w:val="18"/>
          <w:szCs w:val="18"/>
        </w:rPr>
        <w:t>resisted by a</w:t>
      </w:r>
      <w:r w:rsidRPr="00806E31">
        <w:rPr>
          <w:rFonts w:ascii="Times New Roman" w:hAnsi="Times New Roman"/>
          <w:sz w:val="18"/>
          <w:szCs w:val="18"/>
        </w:rPr>
        <w:t xml:space="preserve"> wave spring located under the apex seal.</w:t>
      </w:r>
    </w:p>
    <w:p w14:paraId="49DF236A" w14:textId="77777777" w:rsidR="00E3595F" w:rsidRPr="00806E31" w:rsidRDefault="00E3595F">
      <w:pPr>
        <w:overflowPunct/>
        <w:autoSpaceDE/>
        <w:autoSpaceDN/>
        <w:adjustRightInd/>
        <w:textAlignment w:val="auto"/>
        <w:rPr>
          <w:noProof/>
          <w:sz w:val="18"/>
          <w:szCs w:val="18"/>
          <w:lang w:val="en-AU"/>
        </w:rPr>
      </w:pPr>
      <w:r w:rsidRPr="00806E31">
        <w:rPr>
          <w:sz w:val="18"/>
          <w:szCs w:val="18"/>
        </w:rPr>
        <w:br w:type="page"/>
      </w:r>
    </w:p>
    <w:p w14:paraId="105E74C6" w14:textId="77777777" w:rsidR="007E4B4C" w:rsidRPr="00806E31" w:rsidRDefault="007E4B4C" w:rsidP="007E4B4C">
      <w:pPr>
        <w:pStyle w:val="BodyText"/>
        <w:spacing w:before="120" w:after="240"/>
        <w:jc w:val="both"/>
        <w:rPr>
          <w:rFonts w:ascii="Times New Roman" w:hAnsi="Times New Roman"/>
          <w:sz w:val="18"/>
          <w:szCs w:val="18"/>
        </w:rPr>
      </w:pPr>
    </w:p>
    <w:p w14:paraId="12B28C8D" w14:textId="77777777" w:rsidR="007E4B4C" w:rsidRPr="00806E31" w:rsidRDefault="003B75C3" w:rsidP="007E4B4C">
      <w:pPr>
        <w:pStyle w:val="BodyText"/>
        <w:spacing w:before="120" w:after="240"/>
        <w:jc w:val="both"/>
        <w:rPr>
          <w:rFonts w:ascii="Times New Roman" w:hAnsi="Times New Roman"/>
          <w:sz w:val="18"/>
          <w:szCs w:val="18"/>
        </w:rPr>
      </w:pPr>
      <w:r w:rsidRPr="00806E31">
        <w:rPr>
          <w:rFonts w:ascii="Times New Roman" w:hAnsi="Times New Roman"/>
          <w:sz w:val="18"/>
          <w:szCs w:val="18"/>
          <w:lang w:val="en-US"/>
        </w:rPr>
        <mc:AlternateContent>
          <mc:Choice Requires="wps">
            <w:drawing>
              <wp:anchor distT="0" distB="0" distL="114300" distR="114300" simplePos="0" relativeHeight="251677696" behindDoc="0" locked="0" layoutInCell="1" allowOverlap="1" wp14:anchorId="72F79774" wp14:editId="1F7A400B">
                <wp:simplePos x="0" y="0"/>
                <wp:positionH relativeFrom="column">
                  <wp:posOffset>-2907665</wp:posOffset>
                </wp:positionH>
                <wp:positionV relativeFrom="paragraph">
                  <wp:posOffset>191770</wp:posOffset>
                </wp:positionV>
                <wp:extent cx="1447800" cy="228600"/>
                <wp:effectExtent l="50800" t="25400" r="76200" b="152400"/>
                <wp:wrapNone/>
                <wp:docPr id="2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7800" cy="228600"/>
                        </a:xfrm>
                        <a:prstGeom prst="line">
                          <a:avLst/>
                        </a:prstGeom>
                        <a:noFill/>
                        <a:ln w="25400" cap="flat" cmpd="sng" algn="ctr">
                          <a:solidFill>
                            <a:srgbClr val="4F81BD"/>
                          </a:solidFill>
                          <a:prstDash val="solid"/>
                          <a:tailEnd type="triangle" w="lg"/>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9pt,15.1pt" to="-114.9pt,3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" strokecolor="#4f81bd" strokeweight="2pt">
                <v:stroke endarrow="block" endarrowwidth="wide"/>
                <v:shadow on="t" opacity="24903f" mv:blur="40000f" origin=",.5" offset="0,20000emu"/>
                <o:lock v:ext="edit" shapetype="f"/>
              </v:line>
            </w:pict>
          </mc:Fallback>
        </mc:AlternateContent>
      </w:r>
      <w:r w:rsidRPr="00806E31">
        <w:rPr>
          <w:rFonts w:ascii="Times New Roman" w:hAnsi="Times New Roman"/>
          <w:sz w:val="18"/>
          <w:szCs w:val="18"/>
          <w:lang w:val="en-US"/>
        </w:rPr>
        <w:drawing>
          <wp:anchor distT="0" distB="0" distL="114300" distR="114300" simplePos="0" relativeHeight="251649024" behindDoc="0" locked="0" layoutInCell="1" allowOverlap="1" wp14:anchorId="2FF7A610" wp14:editId="4AAA72E7">
            <wp:simplePos x="0" y="0"/>
            <wp:positionH relativeFrom="column">
              <wp:posOffset>1219200</wp:posOffset>
            </wp:positionH>
            <wp:positionV relativeFrom="paragraph">
              <wp:posOffset>39370</wp:posOffset>
            </wp:positionV>
            <wp:extent cx="2590800" cy="2438400"/>
            <wp:effectExtent l="0" t="0" r="0" b="0"/>
            <wp:wrapThrough wrapText="bothSides">
              <wp:wrapPolygon edited="0">
                <wp:start x="0" y="0"/>
                <wp:lineTo x="0" y="21375"/>
                <wp:lineTo x="21388" y="21375"/>
                <wp:lineTo x="21388" y="0"/>
                <wp:lineTo x="0" y="0"/>
              </wp:wrapPolygon>
            </wp:wrapThrough>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08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FAE" w:rsidRPr="00806E31">
        <w:rPr>
          <w:rFonts w:ascii="Times New Roman" w:hAnsi="Times New Roman"/>
          <w:sz w:val="18"/>
          <w:szCs w:val="18"/>
          <w:lang w:val="en-US"/>
        </w:rPr>
        <mc:AlternateContent>
          <mc:Choice Requires="wps">
            <w:drawing>
              <wp:anchor distT="0" distB="0" distL="114300" distR="114300" simplePos="0" relativeHeight="251715584" behindDoc="0" locked="0" layoutInCell="1" allowOverlap="1" wp14:anchorId="0806DF83" wp14:editId="0AB96508">
                <wp:simplePos x="0" y="0"/>
                <wp:positionH relativeFrom="column">
                  <wp:posOffset>152400</wp:posOffset>
                </wp:positionH>
                <wp:positionV relativeFrom="paragraph">
                  <wp:posOffset>115570</wp:posOffset>
                </wp:positionV>
                <wp:extent cx="838200" cy="1207770"/>
                <wp:effectExtent l="0" t="0" r="0" b="11430"/>
                <wp:wrapSquare wrapText="bothSides"/>
                <wp:docPr id="14" name="Text Box 14"/>
                <wp:cNvGraphicFramePr/>
                <a:graphic xmlns:a="http://schemas.openxmlformats.org/drawingml/2006/main">
                  <a:graphicData uri="http://schemas.microsoft.com/office/word/2010/wordprocessingShape">
                    <wps:wsp>
                      <wps:cNvSpPr txBox="1"/>
                      <wps:spPr>
                        <a:xfrm>
                          <a:off x="0" y="0"/>
                          <a:ext cx="838200" cy="12077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A82719" w14:textId="77777777" w:rsidR="004D419F" w:rsidRPr="009E6347" w:rsidRDefault="004D419F" w:rsidP="00C8341F">
                            <w:pPr>
                              <w:rPr>
                                <w:sz w:val="24"/>
                                <w:szCs w:val="24"/>
                              </w:rPr>
                            </w:pPr>
                            <w:r w:rsidRPr="009E6347">
                              <w:rPr>
                                <w:sz w:val="24"/>
                                <w:szCs w:val="24"/>
                              </w:rPr>
                              <w:t>Stator convex curv</w:t>
                            </w:r>
                            <w:r>
                              <w:rPr>
                                <w:sz w:val="24"/>
                                <w:szCs w:val="24"/>
                              </w:rPr>
                              <w:t>ature</w:t>
                            </w:r>
                          </w:p>
                          <w:p w14:paraId="52F0C126" w14:textId="77777777" w:rsidR="004D419F" w:rsidRDefault="004D41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left:0;text-align:left;margin-left:12pt;margin-top:9.1pt;width:66pt;height:95.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" filled="f" stroked="f">
                <v:textbox>
                  <w:txbxContent>
                    <w:p w14:paraId="5AAE8839" w14:textId="77777777" w:rsidR="008723BC" w:rsidRPr="009E6347" w:rsidRDefault="008723BC" w:rsidP="00C8341F">
                      <w:pPr>
                        <w:rPr>
                          <w:sz w:val="24"/>
                          <w:szCs w:val="24"/>
                        </w:rPr>
                      </w:pPr>
                      <w:r w:rsidRPr="009E6347">
                        <w:rPr>
                          <w:sz w:val="24"/>
                          <w:szCs w:val="24"/>
                        </w:rPr>
                        <w:t>Stator convex curv</w:t>
                      </w:r>
                      <w:r>
                        <w:rPr>
                          <w:sz w:val="24"/>
                          <w:szCs w:val="24"/>
                        </w:rPr>
                        <w:t>ature</w:t>
                      </w:r>
                    </w:p>
                    <w:p w14:paraId="74ACC7D3" w14:textId="77777777" w:rsidR="008723BC" w:rsidRDefault="008723BC"/>
                  </w:txbxContent>
                </v:textbox>
                <w10:wrap type="square"/>
              </v:shape>
            </w:pict>
          </mc:Fallback>
        </mc:AlternateContent>
      </w:r>
      <w:r w:rsidR="007E4B4C" w:rsidRPr="00806E31">
        <w:rPr>
          <w:rFonts w:ascii="Times New Roman" w:hAnsi="Times New Roman"/>
          <w:sz w:val="18"/>
          <w:szCs w:val="18"/>
        </w:rPr>
        <w:t xml:space="preserve"> </w:t>
      </w:r>
    </w:p>
    <w:p w14:paraId="66C6AEAC" w14:textId="77777777" w:rsidR="00875C7E" w:rsidRPr="00806E31" w:rsidRDefault="00875C7E" w:rsidP="00826DF8">
      <w:pPr>
        <w:pStyle w:val="BodyText"/>
        <w:jc w:val="both"/>
        <w:rPr>
          <w:rFonts w:ascii="Times New Roman" w:hAnsi="Times New Roman"/>
          <w:sz w:val="18"/>
          <w:szCs w:val="18"/>
        </w:rPr>
      </w:pPr>
    </w:p>
    <w:p w14:paraId="6F27F830" w14:textId="77777777" w:rsidR="005726FF" w:rsidRPr="00806E31" w:rsidRDefault="005726FF" w:rsidP="00826DF8">
      <w:pPr>
        <w:pStyle w:val="BodyText"/>
        <w:jc w:val="both"/>
        <w:rPr>
          <w:rFonts w:ascii="Times New Roman" w:hAnsi="Times New Roman"/>
          <w:sz w:val="18"/>
          <w:szCs w:val="18"/>
        </w:rPr>
      </w:pPr>
    </w:p>
    <w:p w14:paraId="6B69455E" w14:textId="77777777" w:rsidR="005A1A9C" w:rsidRPr="00806E31" w:rsidRDefault="005A1A9C" w:rsidP="00826DF8">
      <w:pPr>
        <w:pStyle w:val="BodyText"/>
        <w:jc w:val="both"/>
        <w:rPr>
          <w:rFonts w:ascii="Times New Roman" w:hAnsi="Times New Roman"/>
          <w:sz w:val="18"/>
          <w:szCs w:val="18"/>
        </w:rPr>
      </w:pPr>
    </w:p>
    <w:p w14:paraId="409711C6" w14:textId="77777777" w:rsidR="0025359D" w:rsidRPr="00806E31" w:rsidRDefault="00197943" w:rsidP="00826DF8">
      <w:pPr>
        <w:pStyle w:val="BodyText"/>
        <w:jc w:val="both"/>
        <w:rPr>
          <w:rFonts w:ascii="Times New Roman" w:hAnsi="Times New Roman"/>
          <w:sz w:val="18"/>
          <w:szCs w:val="18"/>
        </w:rPr>
      </w:pPr>
      <w:r w:rsidRPr="00806E31">
        <w:rPr>
          <w:rFonts w:ascii="Times New Roman" w:hAnsi="Times New Roman"/>
          <w:sz w:val="18"/>
          <w:szCs w:val="18"/>
        </w:rPr>
        <w:t xml:space="preserve">                                                                                                        </w:t>
      </w:r>
    </w:p>
    <w:p w14:paraId="7E919EAF" w14:textId="77777777" w:rsidR="00EA3D8B" w:rsidRPr="00806E31" w:rsidRDefault="003B75C3" w:rsidP="00826DF8">
      <w:pPr>
        <w:pStyle w:val="BodyText"/>
        <w:jc w:val="both"/>
        <w:rPr>
          <w:rFonts w:ascii="Times New Roman" w:hAnsi="Times New Roman"/>
          <w:sz w:val="18"/>
          <w:szCs w:val="18"/>
        </w:rPr>
      </w:pPr>
      <w:r w:rsidRPr="00806E31">
        <w:rPr>
          <w:rFonts w:ascii="Times New Roman" w:hAnsi="Times New Roman"/>
          <w:sz w:val="18"/>
          <w:szCs w:val="18"/>
          <w:lang w:val="en-US"/>
        </w:rPr>
        <mc:AlternateContent>
          <mc:Choice Requires="wps">
            <w:drawing>
              <wp:anchor distT="0" distB="0" distL="114300" distR="114300" simplePos="0" relativeHeight="251674624" behindDoc="0" locked="0" layoutInCell="1" allowOverlap="1" wp14:anchorId="05659F7A" wp14:editId="26A3CE4F">
                <wp:simplePos x="0" y="0"/>
                <wp:positionH relativeFrom="column">
                  <wp:posOffset>216535</wp:posOffset>
                </wp:positionH>
                <wp:positionV relativeFrom="paragraph">
                  <wp:posOffset>67945</wp:posOffset>
                </wp:positionV>
                <wp:extent cx="1066800" cy="763905"/>
                <wp:effectExtent l="0" t="0" r="0" b="0"/>
                <wp:wrapTight wrapText="bothSides">
                  <wp:wrapPolygon edited="0">
                    <wp:start x="514" y="718"/>
                    <wp:lineTo x="514" y="20110"/>
                    <wp:lineTo x="20571" y="20110"/>
                    <wp:lineTo x="20571" y="718"/>
                    <wp:lineTo x="514" y="718"/>
                  </wp:wrapPolygon>
                </wp:wrapTight>
                <wp:docPr id="2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763905"/>
                        </a:xfrm>
                        <a:prstGeom prst="rect">
                          <a:avLst/>
                        </a:prstGeom>
                        <a:noFill/>
                        <a:ln>
                          <a:noFill/>
                        </a:ln>
                        <a:extLst/>
                      </wps:spPr>
                      <wps:txbx>
                        <w:txbxContent>
                          <w:p w14:paraId="0E6A4F38" w14:textId="77777777" w:rsidR="004D419F" w:rsidRPr="009E6347" w:rsidRDefault="004D419F">
                            <w:pPr>
                              <w:rPr>
                                <w:sz w:val="24"/>
                                <w:szCs w:val="24"/>
                              </w:rPr>
                            </w:pPr>
                            <w:r w:rsidRPr="009E6347">
                              <w:rPr>
                                <w:sz w:val="24"/>
                                <w:szCs w:val="24"/>
                              </w:rPr>
                              <w:t xml:space="preserve">Rotor </w:t>
                            </w:r>
                            <w:proofErr w:type="spellStart"/>
                            <w:r w:rsidRPr="009E6347">
                              <w:rPr>
                                <w:sz w:val="24"/>
                                <w:szCs w:val="24"/>
                              </w:rPr>
                              <w:t>centre</w:t>
                            </w:r>
                            <w:proofErr w:type="spellEnd"/>
                            <w:r w:rsidRPr="009E6347">
                              <w:rPr>
                                <w:sz w:val="24"/>
                                <w:szCs w:val="24"/>
                              </w:rPr>
                              <w:t xml:space="preserve"> of gravity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1" type="#_x0000_t202" style="position:absolute;left:0;text-align:left;margin-left:17.05pt;margin-top:5.35pt;width:84pt;height:60.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" filled="f" stroked="f">
                <v:textbox inset=",7.2pt,,7.2pt">
                  <w:txbxContent>
                    <w:p w14:paraId="39A473C2" w14:textId="77777777" w:rsidR="008723BC" w:rsidRPr="009E6347" w:rsidRDefault="008723BC">
                      <w:pPr>
                        <w:rPr>
                          <w:sz w:val="24"/>
                          <w:szCs w:val="24"/>
                        </w:rPr>
                      </w:pPr>
                      <w:r w:rsidRPr="009E6347">
                        <w:rPr>
                          <w:sz w:val="24"/>
                          <w:szCs w:val="24"/>
                        </w:rPr>
                        <w:t xml:space="preserve">Rotor </w:t>
                      </w:r>
                      <w:proofErr w:type="spellStart"/>
                      <w:r w:rsidRPr="009E6347">
                        <w:rPr>
                          <w:sz w:val="24"/>
                          <w:szCs w:val="24"/>
                        </w:rPr>
                        <w:t>centre</w:t>
                      </w:r>
                      <w:proofErr w:type="spellEnd"/>
                      <w:r w:rsidRPr="009E6347">
                        <w:rPr>
                          <w:sz w:val="24"/>
                          <w:szCs w:val="24"/>
                        </w:rPr>
                        <w:t xml:space="preserve"> of gravity</w:t>
                      </w:r>
                    </w:p>
                  </w:txbxContent>
                </v:textbox>
                <w10:wrap type="tight"/>
              </v:shape>
            </w:pict>
          </mc:Fallback>
        </mc:AlternateContent>
      </w:r>
    </w:p>
    <w:p w14:paraId="3381A3E6" w14:textId="77777777" w:rsidR="00EA3D8B" w:rsidRPr="00806E31" w:rsidRDefault="00EA3D8B" w:rsidP="00826DF8">
      <w:pPr>
        <w:pStyle w:val="BodyText"/>
        <w:jc w:val="both"/>
        <w:rPr>
          <w:rFonts w:ascii="Times New Roman" w:hAnsi="Times New Roman"/>
          <w:sz w:val="18"/>
          <w:szCs w:val="18"/>
        </w:rPr>
      </w:pPr>
    </w:p>
    <w:p w14:paraId="0F798001" w14:textId="77777777" w:rsidR="00EA3D8B" w:rsidRPr="00806E31" w:rsidRDefault="002D1FAE" w:rsidP="00826DF8">
      <w:pPr>
        <w:pStyle w:val="BodyText"/>
        <w:jc w:val="both"/>
        <w:rPr>
          <w:rFonts w:ascii="Times New Roman" w:hAnsi="Times New Roman"/>
          <w:sz w:val="18"/>
          <w:szCs w:val="18"/>
        </w:rPr>
      </w:pPr>
      <w:r w:rsidRPr="00806E31">
        <w:rPr>
          <w:rFonts w:ascii="Times New Roman" w:hAnsi="Times New Roman"/>
          <w:sz w:val="18"/>
          <w:szCs w:val="18"/>
          <w:lang w:val="en-US"/>
        </w:rPr>
        <mc:AlternateContent>
          <mc:Choice Requires="wps">
            <w:drawing>
              <wp:anchor distT="0" distB="0" distL="114300" distR="114300" simplePos="0" relativeHeight="251670528" behindDoc="0" locked="0" layoutInCell="1" allowOverlap="1" wp14:anchorId="752E6F02" wp14:editId="1165966B">
                <wp:simplePos x="0" y="0"/>
                <wp:positionH relativeFrom="column">
                  <wp:posOffset>-1307465</wp:posOffset>
                </wp:positionH>
                <wp:positionV relativeFrom="paragraph">
                  <wp:posOffset>33655</wp:posOffset>
                </wp:positionV>
                <wp:extent cx="1548766" cy="152400"/>
                <wp:effectExtent l="76200" t="25400" r="76835" b="152400"/>
                <wp:wrapNone/>
                <wp:docPr id="2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48766" cy="152400"/>
                        </a:xfrm>
                        <a:prstGeom prst="line">
                          <a:avLst/>
                        </a:prstGeom>
                        <a:noFill/>
                        <a:ln w="25400">
                          <a:solidFill>
                            <a:srgbClr val="4F81BD"/>
                          </a:solidFill>
                          <a:round/>
                          <a:headEnd/>
                          <a:tailEnd type="triangle" w="lg" len="med"/>
                        </a:ln>
                        <a:effectLst>
                          <a:outerShdw blurRad="40000" dist="20000" dir="5400000" rotWithShape="0">
                            <a:srgbClr val="000000">
                              <a:alpha val="37999"/>
                            </a:srgbClr>
                          </a:outerShdw>
                        </a:effectLs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9pt,2.65pt" to="19.05pt,1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" strokecolor="#4f81bd" strokeweight="2pt">
                <v:stroke endarrow="block" endarrowwidth="wide"/>
                <v:shadow on="t" opacity="24903f" mv:blur="40000f" origin=",.5" offset="0,20000emu"/>
              </v:line>
            </w:pict>
          </mc:Fallback>
        </mc:AlternateContent>
      </w:r>
      <w:r w:rsidR="00C8341F" w:rsidRPr="00806E31">
        <w:rPr>
          <w:rFonts w:ascii="Times New Roman" w:hAnsi="Times New Roman"/>
          <w:sz w:val="18"/>
          <w:szCs w:val="18"/>
          <w:lang w:val="en-US"/>
        </w:rPr>
        <mc:AlternateContent>
          <mc:Choice Requires="wps">
            <w:drawing>
              <wp:anchor distT="0" distB="0" distL="114300" distR="114300" simplePos="0" relativeHeight="251675648" behindDoc="0" locked="0" layoutInCell="1" allowOverlap="1" wp14:anchorId="01482F90" wp14:editId="49554CA0">
                <wp:simplePos x="0" y="0"/>
                <wp:positionH relativeFrom="column">
                  <wp:posOffset>-1080135</wp:posOffset>
                </wp:positionH>
                <wp:positionV relativeFrom="paragraph">
                  <wp:posOffset>1059815</wp:posOffset>
                </wp:positionV>
                <wp:extent cx="45085" cy="45085"/>
                <wp:effectExtent l="50800" t="50800" r="56515" b="56515"/>
                <wp:wrapTight wrapText="bothSides">
                  <wp:wrapPolygon edited="0">
                    <wp:start x="-24338" y="-24338"/>
                    <wp:lineTo x="-24338" y="36507"/>
                    <wp:lineTo x="36507" y="36507"/>
                    <wp:lineTo x="36507" y="-24338"/>
                    <wp:lineTo x="-24338" y="-24338"/>
                  </wp:wrapPolygon>
                </wp:wrapTight>
                <wp:docPr id="2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45085"/>
                        </a:xfrm>
                        <a:prstGeom prst="rect">
                          <a:avLst/>
                        </a:prstGeom>
                        <a:noFill/>
                        <a:ln>
                          <a:noFill/>
                        </a:ln>
                        <a:extLst/>
                      </wps:spPr>
                      <wps:txbx>
                        <w:txbxContent>
                          <w:p w14:paraId="53F915B7" w14:textId="77777777" w:rsidR="004D419F" w:rsidRPr="009E6347" w:rsidRDefault="004D419F">
                            <w:pPr>
                              <w:rPr>
                                <w:sz w:val="24"/>
                                <w:szCs w:val="2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2" type="#_x0000_t202" style="position:absolute;left:0;text-align:left;margin-left:-85pt;margin-top:83.45pt;width:3.55pt;height: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" filled="f" stroked="f">
                <v:textbox inset=",7.2pt,,7.2pt">
                  <w:txbxContent>
                    <w:p w14:paraId="2BE50AA4" w14:textId="77777777" w:rsidR="008723BC" w:rsidRPr="009E6347" w:rsidRDefault="008723BC">
                      <w:pPr>
                        <w:rPr>
                          <w:sz w:val="24"/>
                          <w:szCs w:val="24"/>
                        </w:rPr>
                      </w:pPr>
                    </w:p>
                  </w:txbxContent>
                </v:textbox>
                <w10:wrap type="tight"/>
              </v:shape>
            </w:pict>
          </mc:Fallback>
        </mc:AlternateContent>
      </w:r>
    </w:p>
    <w:p w14:paraId="43306AD9" w14:textId="77777777" w:rsidR="00EA3D8B" w:rsidRPr="00806E31" w:rsidRDefault="002D1FAE" w:rsidP="00826DF8">
      <w:pPr>
        <w:pStyle w:val="BodyText"/>
        <w:jc w:val="both"/>
        <w:rPr>
          <w:rFonts w:ascii="Times New Roman" w:hAnsi="Times New Roman"/>
          <w:sz w:val="18"/>
          <w:szCs w:val="18"/>
        </w:rPr>
      </w:pPr>
      <w:r w:rsidRPr="00806E31">
        <w:rPr>
          <w:rFonts w:ascii="Times New Roman" w:hAnsi="Times New Roman"/>
          <w:sz w:val="18"/>
          <w:szCs w:val="18"/>
          <w:lang w:val="en-US"/>
        </w:rPr>
        <mc:AlternateContent>
          <mc:Choice Requires="wps">
            <w:drawing>
              <wp:anchor distT="4294967295" distB="4294967295" distL="114300" distR="114300" simplePos="0" relativeHeight="251668480" behindDoc="0" locked="0" layoutInCell="1" allowOverlap="1" wp14:anchorId="6869817F" wp14:editId="3299D59B">
                <wp:simplePos x="0" y="0"/>
                <wp:positionH relativeFrom="column">
                  <wp:posOffset>-2831465</wp:posOffset>
                </wp:positionH>
                <wp:positionV relativeFrom="paragraph">
                  <wp:posOffset>54611</wp:posOffset>
                </wp:positionV>
                <wp:extent cx="1447165" cy="228599"/>
                <wp:effectExtent l="50800" t="101600" r="635" b="102235"/>
                <wp:wrapNone/>
                <wp:docPr id="2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47165" cy="228599"/>
                        </a:xfrm>
                        <a:prstGeom prst="line">
                          <a:avLst/>
                        </a:prstGeom>
                        <a:noFill/>
                        <a:ln w="25400">
                          <a:solidFill>
                            <a:srgbClr val="4F81BD"/>
                          </a:solidFill>
                          <a:round/>
                          <a:headEnd/>
                          <a:tailEnd type="triangle" w="lg" len="med"/>
                        </a:ln>
                        <a:effectLst>
                          <a:outerShdw blurRad="40000" dist="20000" dir="5400000" rotWithShape="0">
                            <a:srgbClr val="000000">
                              <a:alpha val="37999"/>
                            </a:srgbClr>
                          </a:outerShdw>
                        </a:effectLs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8480;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from="-222.9pt,4.3pt" to="-108.95pt,2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" strokecolor="#4f81bd" strokeweight="2pt">
                <v:stroke endarrow="block" endarrowwidth="wide"/>
                <v:shadow on="t" opacity="24903f" mv:blur="40000f" origin=",.5" offset="0,20000emu"/>
              </v:line>
            </w:pict>
          </mc:Fallback>
        </mc:AlternateContent>
      </w:r>
      <w:r w:rsidRPr="00806E31">
        <w:rPr>
          <w:rFonts w:ascii="Times New Roman" w:hAnsi="Times New Roman"/>
          <w:sz w:val="18"/>
          <w:szCs w:val="18"/>
          <w:lang w:val="en-US"/>
        </w:rPr>
        <mc:AlternateContent>
          <mc:Choice Requires="wps">
            <w:drawing>
              <wp:anchor distT="0" distB="0" distL="114300" distR="114300" simplePos="0" relativeHeight="251671552" behindDoc="0" locked="0" layoutInCell="1" allowOverlap="1" wp14:anchorId="52A4676F" wp14:editId="0820FC26">
                <wp:simplePos x="0" y="0"/>
                <wp:positionH relativeFrom="column">
                  <wp:posOffset>-3746500</wp:posOffset>
                </wp:positionH>
                <wp:positionV relativeFrom="paragraph">
                  <wp:posOffset>55880</wp:posOffset>
                </wp:positionV>
                <wp:extent cx="913765" cy="683895"/>
                <wp:effectExtent l="0" t="0" r="0" b="0"/>
                <wp:wrapTight wrapText="bothSides">
                  <wp:wrapPolygon edited="0">
                    <wp:start x="600" y="802"/>
                    <wp:lineTo x="600" y="20056"/>
                    <wp:lineTo x="20414" y="20056"/>
                    <wp:lineTo x="20414" y="802"/>
                    <wp:lineTo x="600" y="802"/>
                  </wp:wrapPolygon>
                </wp:wrapTight>
                <wp:docPr id="2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683895"/>
                        </a:xfrm>
                        <a:prstGeom prst="rect">
                          <a:avLst/>
                        </a:prstGeom>
                        <a:noFill/>
                        <a:ln>
                          <a:noFill/>
                        </a:ln>
                        <a:extLst/>
                      </wps:spPr>
                      <wps:txbx>
                        <w:txbxContent>
                          <w:p w14:paraId="74222493" w14:textId="77777777" w:rsidR="004D419F" w:rsidRPr="00197943" w:rsidRDefault="004D419F">
                            <w:pPr>
                              <w:rPr>
                                <w:sz w:val="24"/>
                                <w:szCs w:val="24"/>
                              </w:rPr>
                            </w:pPr>
                            <w:r w:rsidRPr="00197943">
                              <w:rPr>
                                <w:sz w:val="24"/>
                                <w:szCs w:val="24"/>
                              </w:rPr>
                              <w:t>C</w:t>
                            </w:r>
                            <w:r>
                              <w:rPr>
                                <w:sz w:val="24"/>
                                <w:szCs w:val="24"/>
                              </w:rPr>
                              <w:t xml:space="preserve">rankshaft </w:t>
                            </w:r>
                            <w:proofErr w:type="spellStart"/>
                            <w:r>
                              <w:rPr>
                                <w:sz w:val="24"/>
                                <w:szCs w:val="24"/>
                              </w:rPr>
                              <w:t>centre</w:t>
                            </w:r>
                            <w:proofErr w:type="spell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3" type="#_x0000_t202" style="position:absolute;left:0;text-align:left;margin-left:-294.95pt;margin-top:4.4pt;width:71.95pt;height:5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" filled="f" stroked="f">
                <v:textbox inset=",7.2pt,,7.2pt">
                  <w:txbxContent>
                    <w:p w14:paraId="08292F6E" w14:textId="77777777" w:rsidR="008723BC" w:rsidRPr="00197943" w:rsidRDefault="008723BC">
                      <w:pPr>
                        <w:rPr>
                          <w:sz w:val="24"/>
                          <w:szCs w:val="24"/>
                        </w:rPr>
                      </w:pPr>
                      <w:r w:rsidRPr="00197943">
                        <w:rPr>
                          <w:sz w:val="24"/>
                          <w:szCs w:val="24"/>
                        </w:rPr>
                        <w:t>C</w:t>
                      </w:r>
                      <w:r>
                        <w:rPr>
                          <w:sz w:val="24"/>
                          <w:szCs w:val="24"/>
                        </w:rPr>
                        <w:t xml:space="preserve">rankshaft </w:t>
                      </w:r>
                      <w:proofErr w:type="spellStart"/>
                      <w:r>
                        <w:rPr>
                          <w:sz w:val="24"/>
                          <w:szCs w:val="24"/>
                        </w:rPr>
                        <w:t>centre</w:t>
                      </w:r>
                      <w:proofErr w:type="spellEnd"/>
                    </w:p>
                  </w:txbxContent>
                </v:textbox>
                <w10:wrap type="tight"/>
              </v:shape>
            </w:pict>
          </mc:Fallback>
        </mc:AlternateContent>
      </w:r>
    </w:p>
    <w:p w14:paraId="337FE16C" w14:textId="77777777" w:rsidR="00EA3D8B" w:rsidRPr="00806E31" w:rsidRDefault="00EA3D8B" w:rsidP="00826DF8">
      <w:pPr>
        <w:pStyle w:val="BodyText"/>
        <w:jc w:val="both"/>
        <w:rPr>
          <w:rFonts w:ascii="Times New Roman" w:hAnsi="Times New Roman"/>
          <w:sz w:val="18"/>
          <w:szCs w:val="18"/>
        </w:rPr>
      </w:pPr>
    </w:p>
    <w:p w14:paraId="4BF7B6DD" w14:textId="77777777" w:rsidR="00EA3D8B" w:rsidRPr="00806E31" w:rsidRDefault="00EA3D8B" w:rsidP="00826DF8">
      <w:pPr>
        <w:pStyle w:val="BodyText"/>
        <w:jc w:val="both"/>
        <w:rPr>
          <w:rFonts w:ascii="Times New Roman" w:hAnsi="Times New Roman"/>
          <w:sz w:val="18"/>
          <w:szCs w:val="18"/>
        </w:rPr>
      </w:pPr>
    </w:p>
    <w:p w14:paraId="792F12D3" w14:textId="77777777" w:rsidR="00EA3D8B" w:rsidRPr="00806E31" w:rsidRDefault="00EA3D8B" w:rsidP="00826DF8">
      <w:pPr>
        <w:pStyle w:val="BodyText"/>
        <w:jc w:val="both"/>
        <w:rPr>
          <w:rFonts w:ascii="Times New Roman" w:hAnsi="Times New Roman"/>
          <w:sz w:val="18"/>
          <w:szCs w:val="18"/>
        </w:rPr>
      </w:pPr>
    </w:p>
    <w:p w14:paraId="1DF220FD" w14:textId="77777777" w:rsidR="00EA3D8B" w:rsidRPr="00806E31" w:rsidRDefault="00EA3D8B" w:rsidP="00826DF8">
      <w:pPr>
        <w:pStyle w:val="BodyText"/>
        <w:jc w:val="both"/>
        <w:rPr>
          <w:rFonts w:ascii="Times New Roman" w:hAnsi="Times New Roman"/>
          <w:sz w:val="18"/>
          <w:szCs w:val="18"/>
        </w:rPr>
      </w:pPr>
    </w:p>
    <w:p w14:paraId="6CE858F5" w14:textId="77777777" w:rsidR="00EA3D8B" w:rsidRPr="00806E31" w:rsidRDefault="00EA3D8B" w:rsidP="00826DF8">
      <w:pPr>
        <w:pStyle w:val="BodyText"/>
        <w:jc w:val="both"/>
        <w:rPr>
          <w:rFonts w:ascii="Times New Roman" w:hAnsi="Times New Roman"/>
          <w:sz w:val="18"/>
          <w:szCs w:val="18"/>
        </w:rPr>
      </w:pPr>
    </w:p>
    <w:p w14:paraId="28A9A10C" w14:textId="77777777" w:rsidR="00EA3D8B" w:rsidRPr="00806E31" w:rsidRDefault="00EA3D8B" w:rsidP="00EA3D8B">
      <w:pPr>
        <w:pStyle w:val="BodyText"/>
        <w:jc w:val="center"/>
        <w:rPr>
          <w:rFonts w:ascii="Times New Roman" w:hAnsi="Times New Roman"/>
          <w:sz w:val="18"/>
          <w:szCs w:val="18"/>
        </w:rPr>
      </w:pPr>
    </w:p>
    <w:p w14:paraId="0E940E86" w14:textId="77777777" w:rsidR="00EA3D8B" w:rsidRPr="00806E31" w:rsidRDefault="00EA3D8B" w:rsidP="00EA3D8B">
      <w:pPr>
        <w:pStyle w:val="BodyText"/>
        <w:jc w:val="center"/>
        <w:rPr>
          <w:rFonts w:ascii="Times New Roman" w:hAnsi="Times New Roman"/>
          <w:sz w:val="18"/>
          <w:szCs w:val="18"/>
        </w:rPr>
      </w:pPr>
    </w:p>
    <w:p w14:paraId="60FDD0E4" w14:textId="77777777" w:rsidR="00866ED8" w:rsidRPr="00806E31" w:rsidRDefault="00866ED8" w:rsidP="00866ED8">
      <w:pPr>
        <w:pStyle w:val="BodyText"/>
        <w:rPr>
          <w:rFonts w:ascii="Times New Roman" w:hAnsi="Times New Roman"/>
          <w:sz w:val="18"/>
          <w:szCs w:val="18"/>
        </w:rPr>
      </w:pPr>
    </w:p>
    <w:p w14:paraId="0443AD19" w14:textId="77777777" w:rsidR="002D1FAE" w:rsidRDefault="002D1FAE" w:rsidP="00866ED8">
      <w:pPr>
        <w:pStyle w:val="BodyText"/>
        <w:jc w:val="center"/>
        <w:rPr>
          <w:rFonts w:ascii="Times New Roman" w:hAnsi="Times New Roman"/>
          <w:i/>
          <w:color w:val="0000FF"/>
          <w:sz w:val="16"/>
          <w:szCs w:val="16"/>
        </w:rPr>
      </w:pPr>
    </w:p>
    <w:p w14:paraId="33544BA2" w14:textId="77777777" w:rsidR="003B75C3" w:rsidRDefault="003B75C3" w:rsidP="003B75C3">
      <w:pPr>
        <w:pStyle w:val="BodyText"/>
        <w:ind w:left="1440" w:firstLine="720"/>
        <w:rPr>
          <w:rFonts w:ascii="Times New Roman" w:hAnsi="Times New Roman"/>
          <w:i/>
          <w:color w:val="0000FF"/>
          <w:sz w:val="16"/>
          <w:szCs w:val="16"/>
        </w:rPr>
      </w:pPr>
    </w:p>
    <w:p w14:paraId="43E65E7E" w14:textId="77777777" w:rsidR="00EA3691" w:rsidRPr="00B573E9" w:rsidRDefault="006C3A61" w:rsidP="003B75C3">
      <w:pPr>
        <w:pStyle w:val="BodyText"/>
        <w:ind w:left="1440" w:firstLine="720"/>
        <w:rPr>
          <w:rFonts w:ascii="Times New Roman" w:hAnsi="Times New Roman"/>
          <w:color w:val="0000FF"/>
          <w:sz w:val="16"/>
          <w:szCs w:val="16"/>
        </w:rPr>
      </w:pPr>
      <w:r w:rsidRPr="00B573E9">
        <w:rPr>
          <w:rFonts w:ascii="Times New Roman" w:hAnsi="Times New Roman"/>
          <w:i/>
          <w:color w:val="0000FF"/>
          <w:sz w:val="16"/>
          <w:szCs w:val="16"/>
        </w:rPr>
        <w:t>Figure</w:t>
      </w:r>
      <w:r w:rsidR="004A748F" w:rsidRPr="00B573E9">
        <w:rPr>
          <w:rFonts w:ascii="Times New Roman" w:hAnsi="Times New Roman"/>
          <w:i/>
          <w:color w:val="0000FF"/>
          <w:sz w:val="16"/>
          <w:szCs w:val="16"/>
        </w:rPr>
        <w:t xml:space="preserve"> </w:t>
      </w:r>
      <w:r w:rsidR="00C903AC" w:rsidRPr="00B573E9">
        <w:rPr>
          <w:rFonts w:ascii="Times New Roman" w:hAnsi="Times New Roman"/>
          <w:i/>
          <w:color w:val="0000FF"/>
          <w:sz w:val="16"/>
          <w:szCs w:val="16"/>
        </w:rPr>
        <w:t>3</w:t>
      </w:r>
      <w:r w:rsidRPr="00B573E9">
        <w:rPr>
          <w:rFonts w:ascii="Times New Roman" w:hAnsi="Times New Roman"/>
          <w:i/>
          <w:color w:val="0000FF"/>
          <w:sz w:val="16"/>
          <w:szCs w:val="16"/>
        </w:rPr>
        <w:t xml:space="preserve">:  </w:t>
      </w:r>
      <w:r w:rsidR="009932A3" w:rsidRPr="00B573E9">
        <w:rPr>
          <w:rFonts w:ascii="Times New Roman" w:hAnsi="Times New Roman"/>
          <w:i/>
          <w:color w:val="0000FF"/>
          <w:sz w:val="16"/>
          <w:szCs w:val="16"/>
        </w:rPr>
        <w:t>An Internal View of t</w:t>
      </w:r>
      <w:r w:rsidRPr="00B573E9">
        <w:rPr>
          <w:rFonts w:ascii="Times New Roman" w:hAnsi="Times New Roman"/>
          <w:i/>
          <w:color w:val="0000FF"/>
          <w:sz w:val="16"/>
          <w:szCs w:val="16"/>
        </w:rPr>
        <w:t xml:space="preserve">he </w:t>
      </w:r>
      <w:r w:rsidR="00790946" w:rsidRPr="00B573E9">
        <w:rPr>
          <w:rFonts w:ascii="Times New Roman" w:hAnsi="Times New Roman"/>
          <w:i/>
          <w:color w:val="0000FF"/>
          <w:sz w:val="16"/>
          <w:szCs w:val="16"/>
        </w:rPr>
        <w:t xml:space="preserve">Mazda </w:t>
      </w:r>
      <w:r w:rsidRPr="00B573E9">
        <w:rPr>
          <w:rFonts w:ascii="Times New Roman" w:hAnsi="Times New Roman"/>
          <w:i/>
          <w:color w:val="0000FF"/>
          <w:sz w:val="16"/>
          <w:szCs w:val="16"/>
        </w:rPr>
        <w:t>Wankel</w:t>
      </w:r>
      <w:r w:rsidR="009932A3" w:rsidRPr="00B573E9">
        <w:rPr>
          <w:rFonts w:ascii="Times New Roman" w:hAnsi="Times New Roman"/>
          <w:i/>
          <w:color w:val="0000FF"/>
          <w:sz w:val="16"/>
          <w:szCs w:val="16"/>
        </w:rPr>
        <w:t xml:space="preserve"> Engine</w:t>
      </w:r>
    </w:p>
    <w:p w14:paraId="77C3DD0A" w14:textId="77777777" w:rsidR="004A748F" w:rsidRPr="00806E31" w:rsidRDefault="004A748F" w:rsidP="00826DF8">
      <w:pPr>
        <w:pStyle w:val="BodyText"/>
        <w:jc w:val="both"/>
        <w:rPr>
          <w:rFonts w:ascii="Times New Roman" w:hAnsi="Times New Roman"/>
          <w:sz w:val="18"/>
          <w:szCs w:val="18"/>
          <w:u w:val="single"/>
        </w:rPr>
      </w:pPr>
    </w:p>
    <w:p w14:paraId="3003BD99" w14:textId="77777777" w:rsidR="00CE6EAD" w:rsidRPr="00806E31" w:rsidRDefault="005300D3" w:rsidP="00584680">
      <w:pPr>
        <w:pStyle w:val="BodyText"/>
        <w:spacing w:before="240" w:after="120"/>
        <w:jc w:val="both"/>
        <w:rPr>
          <w:rFonts w:ascii="Times New Roman" w:hAnsi="Times New Roman"/>
          <w:sz w:val="18"/>
          <w:szCs w:val="18"/>
        </w:rPr>
      </w:pPr>
      <w:r w:rsidRPr="00806E31">
        <w:rPr>
          <w:rFonts w:ascii="Times New Roman" w:hAnsi="Times New Roman"/>
          <w:sz w:val="18"/>
          <w:szCs w:val="18"/>
        </w:rPr>
        <w:t xml:space="preserve">Modelling of the apex seal trajectory </w:t>
      </w:r>
      <w:r w:rsidR="00317E39" w:rsidRPr="00806E31">
        <w:rPr>
          <w:rFonts w:ascii="Times New Roman" w:hAnsi="Times New Roman"/>
          <w:sz w:val="18"/>
          <w:szCs w:val="18"/>
        </w:rPr>
        <w:t xml:space="preserve">for a full engine cycle has been </w:t>
      </w:r>
      <w:r w:rsidRPr="00806E31">
        <w:rPr>
          <w:rFonts w:ascii="Times New Roman" w:hAnsi="Times New Roman"/>
          <w:sz w:val="18"/>
          <w:szCs w:val="18"/>
        </w:rPr>
        <w:t xml:space="preserve">performed by REDA. </w:t>
      </w:r>
      <w:r w:rsidR="00690788" w:rsidRPr="00806E31">
        <w:rPr>
          <w:rFonts w:ascii="Times New Roman" w:hAnsi="Times New Roman"/>
          <w:sz w:val="18"/>
          <w:szCs w:val="18"/>
        </w:rPr>
        <w:t xml:space="preserve">The model is a numerical </w:t>
      </w:r>
      <w:r w:rsidR="00F27429">
        <w:rPr>
          <w:rFonts w:ascii="Times New Roman" w:hAnsi="Times New Roman"/>
          <w:sz w:val="18"/>
          <w:szCs w:val="18"/>
        </w:rPr>
        <w:t>analysis, performed in a Microsoft Excel SpreadSheet program. In the model, t</w:t>
      </w:r>
      <w:r w:rsidR="00690788" w:rsidRPr="00806E31">
        <w:rPr>
          <w:rFonts w:ascii="Times New Roman" w:hAnsi="Times New Roman"/>
          <w:sz w:val="18"/>
          <w:szCs w:val="18"/>
        </w:rPr>
        <w:t xml:space="preserve">he rotor </w:t>
      </w:r>
      <w:r w:rsidR="00305824" w:rsidRPr="00806E31">
        <w:rPr>
          <w:rFonts w:ascii="Times New Roman" w:hAnsi="Times New Roman"/>
          <w:sz w:val="18"/>
          <w:szCs w:val="18"/>
        </w:rPr>
        <w:t>profile was first computed</w:t>
      </w:r>
      <w:r w:rsidR="00690788" w:rsidRPr="00806E31">
        <w:rPr>
          <w:rFonts w:ascii="Times New Roman" w:hAnsi="Times New Roman"/>
          <w:sz w:val="18"/>
          <w:szCs w:val="18"/>
        </w:rPr>
        <w:t xml:space="preserve"> </w:t>
      </w:r>
      <w:r w:rsidR="00305824" w:rsidRPr="00806E31">
        <w:rPr>
          <w:rFonts w:ascii="Times New Roman" w:hAnsi="Times New Roman"/>
          <w:sz w:val="18"/>
          <w:szCs w:val="18"/>
        </w:rPr>
        <w:t xml:space="preserve">at </w:t>
      </w:r>
      <w:r w:rsidR="00690788" w:rsidRPr="00806E31">
        <w:rPr>
          <w:rFonts w:ascii="Times New Roman" w:hAnsi="Times New Roman"/>
          <w:sz w:val="18"/>
          <w:szCs w:val="18"/>
        </w:rPr>
        <w:t>every 3</w:t>
      </w:r>
      <w:r w:rsidR="00690788" w:rsidRPr="00806E31">
        <w:rPr>
          <w:rFonts w:ascii="Times New Roman" w:hAnsi="Times New Roman"/>
          <w:sz w:val="18"/>
          <w:szCs w:val="18"/>
          <w:vertAlign w:val="superscript"/>
        </w:rPr>
        <w:t>0</w:t>
      </w:r>
      <w:r w:rsidR="00690788" w:rsidRPr="00806E31">
        <w:rPr>
          <w:rFonts w:ascii="Times New Roman" w:hAnsi="Times New Roman"/>
          <w:sz w:val="18"/>
          <w:szCs w:val="18"/>
        </w:rPr>
        <w:t xml:space="preserve"> </w:t>
      </w:r>
      <w:r w:rsidR="00305824" w:rsidRPr="00806E31">
        <w:rPr>
          <w:rFonts w:ascii="Times New Roman" w:hAnsi="Times New Roman"/>
          <w:sz w:val="18"/>
          <w:szCs w:val="18"/>
        </w:rPr>
        <w:t xml:space="preserve">interval </w:t>
      </w:r>
      <w:r w:rsidR="00690788" w:rsidRPr="00806E31">
        <w:rPr>
          <w:rFonts w:ascii="Times New Roman" w:hAnsi="Times New Roman"/>
          <w:sz w:val="18"/>
          <w:szCs w:val="18"/>
        </w:rPr>
        <w:t xml:space="preserve">of </w:t>
      </w:r>
      <w:r w:rsidR="003C2E1A" w:rsidRPr="00806E31">
        <w:rPr>
          <w:rFonts w:ascii="Times New Roman" w:hAnsi="Times New Roman"/>
          <w:sz w:val="18"/>
          <w:szCs w:val="18"/>
        </w:rPr>
        <w:t xml:space="preserve">one </w:t>
      </w:r>
      <w:r w:rsidR="00690788" w:rsidRPr="00806E31">
        <w:rPr>
          <w:rFonts w:ascii="Times New Roman" w:hAnsi="Times New Roman"/>
          <w:sz w:val="18"/>
          <w:szCs w:val="18"/>
        </w:rPr>
        <w:t>rotor r</w:t>
      </w:r>
      <w:r w:rsidR="00305824" w:rsidRPr="00806E31">
        <w:rPr>
          <w:rFonts w:ascii="Times New Roman" w:hAnsi="Times New Roman"/>
          <w:sz w:val="18"/>
          <w:szCs w:val="18"/>
        </w:rPr>
        <w:t>otation</w:t>
      </w:r>
      <w:r w:rsidR="00514DF6" w:rsidRPr="00806E31">
        <w:rPr>
          <w:rStyle w:val="FootnoteReference"/>
          <w:rFonts w:ascii="Times New Roman" w:hAnsi="Times New Roman"/>
          <w:sz w:val="18"/>
          <w:szCs w:val="18"/>
        </w:rPr>
        <w:footnoteReference w:id="2"/>
      </w:r>
      <w:r w:rsidR="00305824" w:rsidRPr="00806E31">
        <w:rPr>
          <w:rFonts w:ascii="Times New Roman" w:hAnsi="Times New Roman"/>
          <w:sz w:val="18"/>
          <w:szCs w:val="18"/>
        </w:rPr>
        <w:t>. The</w:t>
      </w:r>
      <w:r w:rsidR="003C2E1A" w:rsidRPr="00806E31">
        <w:rPr>
          <w:rFonts w:ascii="Times New Roman" w:hAnsi="Times New Roman"/>
          <w:sz w:val="18"/>
          <w:szCs w:val="18"/>
        </w:rPr>
        <w:t>n at each interval the</w:t>
      </w:r>
      <w:r w:rsidR="00305824" w:rsidRPr="00806E31">
        <w:rPr>
          <w:rFonts w:ascii="Times New Roman" w:hAnsi="Times New Roman"/>
          <w:sz w:val="18"/>
          <w:szCs w:val="18"/>
        </w:rPr>
        <w:t xml:space="preserve"> apex seal</w:t>
      </w:r>
      <w:r w:rsidR="00690788" w:rsidRPr="00806E31">
        <w:rPr>
          <w:rFonts w:ascii="Times New Roman" w:hAnsi="Times New Roman"/>
          <w:sz w:val="18"/>
          <w:szCs w:val="18"/>
        </w:rPr>
        <w:t xml:space="preserve"> </w:t>
      </w:r>
      <w:r w:rsidR="000535AC" w:rsidRPr="00806E31">
        <w:rPr>
          <w:rFonts w:ascii="Times New Roman" w:hAnsi="Times New Roman"/>
          <w:sz w:val="18"/>
          <w:szCs w:val="18"/>
        </w:rPr>
        <w:t>speed</w:t>
      </w:r>
      <w:r w:rsidR="00690788" w:rsidRPr="00806E31">
        <w:rPr>
          <w:rFonts w:ascii="Times New Roman" w:hAnsi="Times New Roman"/>
          <w:sz w:val="18"/>
          <w:szCs w:val="18"/>
        </w:rPr>
        <w:t xml:space="preserve"> and </w:t>
      </w:r>
      <w:r w:rsidR="000535AC" w:rsidRPr="00806E31">
        <w:rPr>
          <w:rFonts w:ascii="Times New Roman" w:hAnsi="Times New Roman"/>
          <w:sz w:val="18"/>
          <w:szCs w:val="18"/>
        </w:rPr>
        <w:t xml:space="preserve">rotational </w:t>
      </w:r>
      <w:r w:rsidR="00743B3A" w:rsidRPr="00806E31">
        <w:rPr>
          <w:rFonts w:ascii="Times New Roman" w:hAnsi="Times New Roman"/>
          <w:sz w:val="18"/>
          <w:szCs w:val="18"/>
        </w:rPr>
        <w:t>acceleration was computed for a</w:t>
      </w:r>
      <w:r w:rsidR="00690788" w:rsidRPr="00806E31">
        <w:rPr>
          <w:rFonts w:ascii="Times New Roman" w:hAnsi="Times New Roman"/>
          <w:sz w:val="18"/>
          <w:szCs w:val="18"/>
        </w:rPr>
        <w:t xml:space="preserve"> rotor rotational speed</w:t>
      </w:r>
      <w:r w:rsidR="00743B3A" w:rsidRPr="00806E31">
        <w:rPr>
          <w:rFonts w:ascii="Times New Roman" w:hAnsi="Times New Roman"/>
          <w:sz w:val="18"/>
          <w:szCs w:val="18"/>
        </w:rPr>
        <w:t xml:space="preserve"> 2,400 rpm of the rotor (equivalent to 7,200 rpm of the crankshaft, the maximum power revs of the Mazda Wankel engine)</w:t>
      </w:r>
      <w:r w:rsidR="00690788" w:rsidRPr="00806E31">
        <w:rPr>
          <w:rFonts w:ascii="Times New Roman" w:hAnsi="Times New Roman"/>
          <w:sz w:val="18"/>
          <w:szCs w:val="18"/>
        </w:rPr>
        <w:t xml:space="preserve">. </w:t>
      </w:r>
      <w:r w:rsidRPr="00806E31">
        <w:rPr>
          <w:rFonts w:ascii="Times New Roman" w:hAnsi="Times New Roman"/>
          <w:sz w:val="18"/>
          <w:szCs w:val="18"/>
        </w:rPr>
        <w:t>T</w:t>
      </w:r>
      <w:r w:rsidR="00796F38" w:rsidRPr="00806E31">
        <w:rPr>
          <w:rFonts w:ascii="Times New Roman" w:hAnsi="Times New Roman"/>
          <w:sz w:val="18"/>
          <w:szCs w:val="18"/>
        </w:rPr>
        <w:t xml:space="preserve">he </w:t>
      </w:r>
      <w:r w:rsidR="000535AC" w:rsidRPr="00806E31">
        <w:rPr>
          <w:rFonts w:ascii="Times New Roman" w:hAnsi="Times New Roman"/>
          <w:sz w:val="18"/>
          <w:szCs w:val="18"/>
        </w:rPr>
        <w:t xml:space="preserve">rotational acceleration was </w:t>
      </w:r>
      <w:r w:rsidR="003C2E1A" w:rsidRPr="00806E31">
        <w:rPr>
          <w:rFonts w:ascii="Times New Roman" w:hAnsi="Times New Roman"/>
          <w:sz w:val="18"/>
          <w:szCs w:val="18"/>
        </w:rPr>
        <w:t xml:space="preserve">then </w:t>
      </w:r>
      <w:r w:rsidR="000535AC" w:rsidRPr="00806E31">
        <w:rPr>
          <w:rFonts w:ascii="Times New Roman" w:hAnsi="Times New Roman"/>
          <w:sz w:val="18"/>
          <w:szCs w:val="18"/>
        </w:rPr>
        <w:t xml:space="preserve">resolved into two components - </w:t>
      </w:r>
      <w:r w:rsidR="00796F38" w:rsidRPr="00806E31">
        <w:rPr>
          <w:rFonts w:ascii="Times New Roman" w:hAnsi="Times New Roman"/>
          <w:sz w:val="18"/>
          <w:szCs w:val="18"/>
        </w:rPr>
        <w:t>longitudinal acceleration</w:t>
      </w:r>
      <w:r w:rsidR="00317E39" w:rsidRPr="00806E31">
        <w:rPr>
          <w:rFonts w:ascii="Times New Roman" w:hAnsi="Times New Roman"/>
          <w:sz w:val="18"/>
          <w:szCs w:val="18"/>
        </w:rPr>
        <w:t xml:space="preserve"> of the apex seal</w:t>
      </w:r>
      <w:r w:rsidR="00743B3A" w:rsidRPr="00806E31">
        <w:rPr>
          <w:rFonts w:ascii="Times New Roman" w:hAnsi="Times New Roman"/>
          <w:sz w:val="18"/>
          <w:szCs w:val="18"/>
        </w:rPr>
        <w:t xml:space="preserve"> (in the line that the</w:t>
      </w:r>
      <w:r w:rsidR="00796F38" w:rsidRPr="00806E31">
        <w:rPr>
          <w:rFonts w:ascii="Times New Roman" w:hAnsi="Times New Roman"/>
          <w:sz w:val="18"/>
          <w:szCs w:val="18"/>
        </w:rPr>
        <w:t xml:space="preserve"> apex seal</w:t>
      </w:r>
      <w:r w:rsidR="00743B3A" w:rsidRPr="00806E31">
        <w:rPr>
          <w:rFonts w:ascii="Times New Roman" w:hAnsi="Times New Roman"/>
          <w:sz w:val="18"/>
          <w:szCs w:val="18"/>
        </w:rPr>
        <w:t xml:space="preserve"> moves in and out </w:t>
      </w:r>
      <w:r w:rsidR="003C2E1A" w:rsidRPr="00806E31">
        <w:rPr>
          <w:rFonts w:ascii="Times New Roman" w:hAnsi="Times New Roman"/>
          <w:sz w:val="18"/>
          <w:szCs w:val="18"/>
        </w:rPr>
        <w:t>with</w:t>
      </w:r>
      <w:r w:rsidR="00743B3A" w:rsidRPr="00806E31">
        <w:rPr>
          <w:rFonts w:ascii="Times New Roman" w:hAnsi="Times New Roman"/>
          <w:sz w:val="18"/>
          <w:szCs w:val="18"/>
        </w:rPr>
        <w:t>in its</w:t>
      </w:r>
      <w:r w:rsidR="000535AC" w:rsidRPr="00806E31">
        <w:rPr>
          <w:rFonts w:ascii="Times New Roman" w:hAnsi="Times New Roman"/>
          <w:sz w:val="18"/>
          <w:szCs w:val="18"/>
        </w:rPr>
        <w:t xml:space="preserve"> retaining slot in the rotor</w:t>
      </w:r>
      <w:r w:rsidR="00796F38" w:rsidRPr="00806E31">
        <w:rPr>
          <w:rFonts w:ascii="Times New Roman" w:hAnsi="Times New Roman"/>
          <w:sz w:val="18"/>
          <w:szCs w:val="18"/>
        </w:rPr>
        <w:t xml:space="preserve">) </w:t>
      </w:r>
      <w:r w:rsidR="00317E39" w:rsidRPr="00806E31">
        <w:rPr>
          <w:rFonts w:ascii="Times New Roman" w:hAnsi="Times New Roman"/>
          <w:sz w:val="18"/>
          <w:szCs w:val="18"/>
        </w:rPr>
        <w:t>and the lateral acceleration (</w:t>
      </w:r>
      <w:r w:rsidR="000535AC" w:rsidRPr="00806E31">
        <w:rPr>
          <w:rFonts w:ascii="Times New Roman" w:hAnsi="Times New Roman"/>
          <w:sz w:val="18"/>
          <w:szCs w:val="18"/>
        </w:rPr>
        <w:t xml:space="preserve">perpendicular to the </w:t>
      </w:r>
      <w:r w:rsidR="00743B3A" w:rsidRPr="00806E31">
        <w:rPr>
          <w:rFonts w:ascii="Times New Roman" w:hAnsi="Times New Roman"/>
          <w:sz w:val="18"/>
          <w:szCs w:val="18"/>
        </w:rPr>
        <w:t>in and out movement of the apex seal).</w:t>
      </w:r>
      <w:r w:rsidR="00EF2698" w:rsidRPr="00806E31">
        <w:rPr>
          <w:rFonts w:ascii="Times New Roman" w:hAnsi="Times New Roman"/>
          <w:sz w:val="18"/>
          <w:szCs w:val="18"/>
        </w:rPr>
        <w:t xml:space="preserve"> </w:t>
      </w:r>
      <w:r w:rsidR="00317E39" w:rsidRPr="00806E31">
        <w:rPr>
          <w:rFonts w:ascii="Times New Roman" w:hAnsi="Times New Roman"/>
          <w:sz w:val="18"/>
          <w:szCs w:val="18"/>
        </w:rPr>
        <w:t xml:space="preserve">The </w:t>
      </w:r>
      <w:r w:rsidR="003C2E1A" w:rsidRPr="00806E31">
        <w:rPr>
          <w:rFonts w:ascii="Times New Roman" w:hAnsi="Times New Roman"/>
          <w:sz w:val="18"/>
          <w:szCs w:val="18"/>
        </w:rPr>
        <w:t xml:space="preserve">resulting </w:t>
      </w:r>
      <w:r w:rsidR="00317E39" w:rsidRPr="00806E31">
        <w:rPr>
          <w:rFonts w:ascii="Times New Roman" w:hAnsi="Times New Roman"/>
          <w:sz w:val="18"/>
          <w:szCs w:val="18"/>
        </w:rPr>
        <w:t xml:space="preserve">longitudinal acceleration of the </w:t>
      </w:r>
      <w:r w:rsidR="00F27429">
        <w:rPr>
          <w:rFonts w:ascii="Times New Roman" w:hAnsi="Times New Roman"/>
          <w:sz w:val="18"/>
          <w:szCs w:val="18"/>
        </w:rPr>
        <w:t xml:space="preserve">trailing </w:t>
      </w:r>
      <w:r w:rsidR="00317E39" w:rsidRPr="00806E31">
        <w:rPr>
          <w:rFonts w:ascii="Times New Roman" w:hAnsi="Times New Roman"/>
          <w:sz w:val="18"/>
          <w:szCs w:val="18"/>
        </w:rPr>
        <w:t xml:space="preserve">apex seal of the </w:t>
      </w:r>
      <w:r w:rsidR="00743B3A" w:rsidRPr="00806E31">
        <w:rPr>
          <w:rFonts w:ascii="Times New Roman" w:hAnsi="Times New Roman"/>
          <w:sz w:val="18"/>
          <w:szCs w:val="18"/>
        </w:rPr>
        <w:t xml:space="preserve">Mazda </w:t>
      </w:r>
      <w:r w:rsidR="00317E39" w:rsidRPr="00806E31">
        <w:rPr>
          <w:rFonts w:ascii="Times New Roman" w:hAnsi="Times New Roman"/>
          <w:sz w:val="18"/>
          <w:szCs w:val="18"/>
        </w:rPr>
        <w:t xml:space="preserve">Wankel engine is shown in Figure 4. </w:t>
      </w:r>
      <w:r w:rsidR="003C2E1A" w:rsidRPr="00806E31">
        <w:rPr>
          <w:rFonts w:ascii="Times New Roman" w:hAnsi="Times New Roman"/>
          <w:sz w:val="18"/>
          <w:szCs w:val="18"/>
        </w:rPr>
        <w:t>A</w:t>
      </w:r>
      <w:r w:rsidR="00796F38" w:rsidRPr="00806E31">
        <w:rPr>
          <w:rFonts w:ascii="Times New Roman" w:hAnsi="Times New Roman"/>
          <w:sz w:val="18"/>
          <w:szCs w:val="18"/>
        </w:rPr>
        <w:t xml:space="preserve"> peak negative acceleration can be seen to occur when the </w:t>
      </w:r>
      <w:r w:rsidR="0003653F" w:rsidRPr="00806E31">
        <w:rPr>
          <w:rFonts w:ascii="Times New Roman" w:hAnsi="Times New Roman"/>
          <w:sz w:val="18"/>
          <w:szCs w:val="18"/>
        </w:rPr>
        <w:t xml:space="preserve">apex seal is at the centre of the convex portion of the stator profile. In Figure 4, this is shown when the </w:t>
      </w:r>
      <w:r w:rsidR="00796F38" w:rsidRPr="00806E31">
        <w:rPr>
          <w:rFonts w:ascii="Times New Roman" w:hAnsi="Times New Roman"/>
          <w:sz w:val="18"/>
          <w:szCs w:val="18"/>
        </w:rPr>
        <w:t>combustion chamber is at 60</w:t>
      </w:r>
      <w:r w:rsidR="00796F38" w:rsidRPr="00806E31">
        <w:rPr>
          <w:rFonts w:ascii="Times New Roman" w:hAnsi="Times New Roman"/>
          <w:sz w:val="18"/>
          <w:szCs w:val="18"/>
          <w:vertAlign w:val="superscript"/>
        </w:rPr>
        <w:t>0</w:t>
      </w:r>
      <w:r w:rsidR="00796F38" w:rsidRPr="00806E31">
        <w:rPr>
          <w:rFonts w:ascii="Times New Roman" w:hAnsi="Times New Roman"/>
          <w:sz w:val="18"/>
          <w:szCs w:val="18"/>
        </w:rPr>
        <w:t xml:space="preserve"> after top dead centre. At this moment, the apex seal </w:t>
      </w:r>
      <w:r w:rsidR="00DF1282" w:rsidRPr="00806E31">
        <w:rPr>
          <w:rFonts w:ascii="Times New Roman" w:hAnsi="Times New Roman"/>
          <w:sz w:val="18"/>
          <w:szCs w:val="18"/>
        </w:rPr>
        <w:t xml:space="preserve">also </w:t>
      </w:r>
      <w:r w:rsidR="00796F38" w:rsidRPr="00806E31">
        <w:rPr>
          <w:rFonts w:ascii="Times New Roman" w:hAnsi="Times New Roman"/>
          <w:sz w:val="18"/>
          <w:szCs w:val="18"/>
        </w:rPr>
        <w:t>experiences a large pressure differential</w:t>
      </w:r>
      <w:r w:rsidRPr="00806E31">
        <w:rPr>
          <w:rFonts w:ascii="Times New Roman" w:hAnsi="Times New Roman"/>
          <w:sz w:val="18"/>
          <w:szCs w:val="18"/>
        </w:rPr>
        <w:t xml:space="preserve"> </w:t>
      </w:r>
      <w:r w:rsidR="00DF1282" w:rsidRPr="00806E31">
        <w:rPr>
          <w:rFonts w:ascii="Times New Roman" w:hAnsi="Times New Roman"/>
          <w:sz w:val="18"/>
          <w:szCs w:val="18"/>
        </w:rPr>
        <w:t>from</w:t>
      </w:r>
      <w:r w:rsidRPr="00806E31">
        <w:rPr>
          <w:rFonts w:ascii="Times New Roman" w:hAnsi="Times New Roman"/>
          <w:sz w:val="18"/>
          <w:szCs w:val="18"/>
        </w:rPr>
        <w:t xml:space="preserve"> the</w:t>
      </w:r>
      <w:r w:rsidR="00796F38" w:rsidRPr="00806E31">
        <w:rPr>
          <w:rFonts w:ascii="Times New Roman" w:hAnsi="Times New Roman"/>
          <w:sz w:val="18"/>
          <w:szCs w:val="18"/>
        </w:rPr>
        <w:t xml:space="preserve"> </w:t>
      </w:r>
      <w:r w:rsidRPr="00806E31">
        <w:rPr>
          <w:rFonts w:ascii="Times New Roman" w:hAnsi="Times New Roman"/>
          <w:sz w:val="18"/>
          <w:szCs w:val="18"/>
        </w:rPr>
        <w:t xml:space="preserve">chamber undergoing expansion of its combusted gases </w:t>
      </w:r>
      <w:r w:rsidR="000E2EEE" w:rsidRPr="00806E31">
        <w:rPr>
          <w:rFonts w:ascii="Times New Roman" w:hAnsi="Times New Roman"/>
          <w:sz w:val="18"/>
          <w:szCs w:val="18"/>
        </w:rPr>
        <w:t xml:space="preserve">across </w:t>
      </w:r>
      <w:r w:rsidR="00DF1282" w:rsidRPr="00806E31">
        <w:rPr>
          <w:rFonts w:ascii="Times New Roman" w:hAnsi="Times New Roman"/>
          <w:sz w:val="18"/>
          <w:szCs w:val="18"/>
        </w:rPr>
        <w:t>to</w:t>
      </w:r>
      <w:r w:rsidRPr="00806E31">
        <w:rPr>
          <w:rFonts w:ascii="Times New Roman" w:hAnsi="Times New Roman"/>
          <w:sz w:val="18"/>
          <w:szCs w:val="18"/>
        </w:rPr>
        <w:t xml:space="preserve"> the following chamber </w:t>
      </w:r>
      <w:r w:rsidR="00FC23D5" w:rsidRPr="00806E31">
        <w:rPr>
          <w:rFonts w:ascii="Times New Roman" w:hAnsi="Times New Roman"/>
          <w:sz w:val="18"/>
          <w:szCs w:val="18"/>
        </w:rPr>
        <w:t>which is part-way through its</w:t>
      </w:r>
      <w:r w:rsidRPr="00806E31">
        <w:rPr>
          <w:rFonts w:ascii="Times New Roman" w:hAnsi="Times New Roman"/>
          <w:sz w:val="18"/>
          <w:szCs w:val="18"/>
        </w:rPr>
        <w:t xml:space="preserve"> compression</w:t>
      </w:r>
      <w:r w:rsidR="00FC23D5" w:rsidRPr="00806E31">
        <w:rPr>
          <w:rFonts w:ascii="Times New Roman" w:hAnsi="Times New Roman"/>
          <w:sz w:val="18"/>
          <w:szCs w:val="18"/>
        </w:rPr>
        <w:t xml:space="preserve"> stroke</w:t>
      </w:r>
      <w:r w:rsidR="00743B3A" w:rsidRPr="00806E31">
        <w:rPr>
          <w:rFonts w:ascii="Times New Roman" w:hAnsi="Times New Roman"/>
          <w:sz w:val="18"/>
          <w:szCs w:val="18"/>
        </w:rPr>
        <w:t>. Modelling of the</w:t>
      </w:r>
      <w:r w:rsidRPr="00806E31">
        <w:rPr>
          <w:rFonts w:ascii="Times New Roman" w:hAnsi="Times New Roman"/>
          <w:sz w:val="18"/>
          <w:szCs w:val="18"/>
        </w:rPr>
        <w:t xml:space="preserve"> situation indicates that up to 7.5 atmospheres</w:t>
      </w:r>
      <w:r w:rsidR="00796F38" w:rsidRPr="00806E31">
        <w:rPr>
          <w:rFonts w:ascii="Times New Roman" w:hAnsi="Times New Roman"/>
          <w:sz w:val="18"/>
          <w:szCs w:val="18"/>
        </w:rPr>
        <w:t xml:space="preserve"> pressure </w:t>
      </w:r>
      <w:r w:rsidRPr="00806E31">
        <w:rPr>
          <w:rFonts w:ascii="Times New Roman" w:hAnsi="Times New Roman"/>
          <w:sz w:val="18"/>
          <w:szCs w:val="18"/>
        </w:rPr>
        <w:t>differential occurs at this moment.</w:t>
      </w:r>
      <w:r w:rsidR="00FC23D5" w:rsidRPr="00806E31">
        <w:rPr>
          <w:rFonts w:ascii="Times New Roman" w:hAnsi="Times New Roman"/>
          <w:sz w:val="18"/>
          <w:szCs w:val="18"/>
        </w:rPr>
        <w:t xml:space="preserve"> The</w:t>
      </w:r>
      <w:r w:rsidR="003C2E1A" w:rsidRPr="00806E31">
        <w:rPr>
          <w:rFonts w:ascii="Times New Roman" w:hAnsi="Times New Roman"/>
          <w:sz w:val="18"/>
          <w:szCs w:val="18"/>
        </w:rPr>
        <w:t>se</w:t>
      </w:r>
      <w:r w:rsidR="00FC23D5" w:rsidRPr="00806E31">
        <w:rPr>
          <w:rFonts w:ascii="Times New Roman" w:hAnsi="Times New Roman"/>
          <w:sz w:val="18"/>
          <w:szCs w:val="18"/>
        </w:rPr>
        <w:t xml:space="preserve"> conditions experienced by the apex seal are very poor for maintaining efficient sealing.</w:t>
      </w:r>
    </w:p>
    <w:p w14:paraId="1A8D5EE4" w14:textId="77777777" w:rsidR="00CE6EAD" w:rsidRPr="00806E31" w:rsidRDefault="00CE6EAD" w:rsidP="00EE52FA">
      <w:pPr>
        <w:pStyle w:val="BodyText"/>
        <w:jc w:val="both"/>
        <w:rPr>
          <w:rFonts w:ascii="Times New Roman" w:hAnsi="Times New Roman"/>
          <w:sz w:val="18"/>
          <w:szCs w:val="18"/>
        </w:rPr>
      </w:pPr>
      <w:r w:rsidRPr="00806E31">
        <w:rPr>
          <w:rFonts w:ascii="Times New Roman" w:hAnsi="Times New Roman"/>
          <w:sz w:val="18"/>
          <w:szCs w:val="18"/>
          <w:lang w:val="en-US"/>
        </w:rPr>
        <w:drawing>
          <wp:inline distT="0" distB="0" distL="0" distR="0" wp14:anchorId="7475E3B7" wp14:editId="69ADE03C">
            <wp:extent cx="5290185" cy="2741295"/>
            <wp:effectExtent l="0" t="0" r="18415" b="2730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C7E0F2B" w14:textId="77777777" w:rsidR="00CE6EAD" w:rsidRPr="00806E31" w:rsidRDefault="00CE6EAD" w:rsidP="00EE52FA">
      <w:pPr>
        <w:pStyle w:val="BodyText"/>
        <w:jc w:val="both"/>
        <w:rPr>
          <w:rFonts w:ascii="Times New Roman" w:hAnsi="Times New Roman"/>
          <w:sz w:val="18"/>
          <w:szCs w:val="18"/>
        </w:rPr>
      </w:pPr>
    </w:p>
    <w:p w14:paraId="4B18C341" w14:textId="77777777" w:rsidR="00CE6EAD" w:rsidRPr="00B573E9" w:rsidRDefault="00CE6EAD" w:rsidP="00CE6EAD">
      <w:pPr>
        <w:pStyle w:val="BodyText"/>
        <w:jc w:val="center"/>
        <w:rPr>
          <w:rFonts w:ascii="Times New Roman" w:hAnsi="Times New Roman"/>
          <w:i/>
          <w:color w:val="0000FF"/>
          <w:sz w:val="16"/>
          <w:szCs w:val="16"/>
        </w:rPr>
      </w:pPr>
      <w:r w:rsidRPr="00B573E9">
        <w:rPr>
          <w:rFonts w:ascii="Times New Roman" w:hAnsi="Times New Roman"/>
          <w:i/>
          <w:color w:val="0000FF"/>
          <w:sz w:val="16"/>
          <w:szCs w:val="16"/>
        </w:rPr>
        <w:t>Figure 4:  Apex Seal Longitudinal Acceleration in the Mazda Wankel Engine</w:t>
      </w:r>
    </w:p>
    <w:p w14:paraId="10077E44" w14:textId="77777777" w:rsidR="005300D3" w:rsidRPr="00806E31" w:rsidRDefault="005300D3" w:rsidP="00EE52FA">
      <w:pPr>
        <w:pStyle w:val="BodyText"/>
        <w:jc w:val="both"/>
        <w:rPr>
          <w:rFonts w:ascii="Times New Roman" w:hAnsi="Times New Roman"/>
          <w:sz w:val="18"/>
          <w:szCs w:val="18"/>
        </w:rPr>
      </w:pPr>
    </w:p>
    <w:p w14:paraId="0A83AE87" w14:textId="77777777" w:rsidR="006E3E35" w:rsidRPr="00806E31" w:rsidRDefault="00F77ED7" w:rsidP="00EE52FA">
      <w:pPr>
        <w:pStyle w:val="BodyText"/>
        <w:jc w:val="both"/>
        <w:rPr>
          <w:rFonts w:ascii="Times New Roman" w:hAnsi="Times New Roman"/>
          <w:sz w:val="18"/>
          <w:szCs w:val="18"/>
        </w:rPr>
      </w:pPr>
      <w:r w:rsidRPr="00806E31">
        <w:rPr>
          <w:rFonts w:ascii="Times New Roman" w:hAnsi="Times New Roman"/>
          <w:sz w:val="18"/>
          <w:szCs w:val="18"/>
        </w:rPr>
        <w:lastRenderedPageBreak/>
        <w:t>M</w:t>
      </w:r>
      <w:r w:rsidR="00CB3EC9" w:rsidRPr="00806E31">
        <w:rPr>
          <w:rFonts w:ascii="Times New Roman" w:hAnsi="Times New Roman"/>
          <w:sz w:val="18"/>
          <w:szCs w:val="18"/>
        </w:rPr>
        <w:t xml:space="preserve">odelling </w:t>
      </w:r>
      <w:r w:rsidRPr="00806E31">
        <w:rPr>
          <w:rFonts w:ascii="Times New Roman" w:hAnsi="Times New Roman"/>
          <w:sz w:val="18"/>
          <w:szCs w:val="18"/>
        </w:rPr>
        <w:t xml:space="preserve">was also </w:t>
      </w:r>
      <w:r w:rsidR="00CB3EC9" w:rsidRPr="00806E31">
        <w:rPr>
          <w:rFonts w:ascii="Times New Roman" w:hAnsi="Times New Roman"/>
          <w:sz w:val="18"/>
          <w:szCs w:val="18"/>
        </w:rPr>
        <w:t xml:space="preserve">performed by REDA </w:t>
      </w:r>
      <w:r w:rsidRPr="00806E31">
        <w:rPr>
          <w:rFonts w:ascii="Times New Roman" w:hAnsi="Times New Roman"/>
          <w:sz w:val="18"/>
          <w:szCs w:val="18"/>
        </w:rPr>
        <w:t xml:space="preserve">on the </w:t>
      </w:r>
      <w:r w:rsidR="00466548">
        <w:rPr>
          <w:rFonts w:ascii="Times New Roman" w:hAnsi="Times New Roman"/>
          <w:sz w:val="18"/>
          <w:szCs w:val="18"/>
        </w:rPr>
        <w:t>SK3C</w:t>
      </w:r>
      <w:r w:rsidRPr="00806E31">
        <w:rPr>
          <w:rFonts w:ascii="Times New Roman" w:hAnsi="Times New Roman"/>
          <w:sz w:val="18"/>
          <w:szCs w:val="18"/>
        </w:rPr>
        <w:t xml:space="preserve"> engine</w:t>
      </w:r>
      <w:r w:rsidR="00834DA5" w:rsidRPr="00806E31">
        <w:rPr>
          <w:rFonts w:ascii="Times New Roman" w:hAnsi="Times New Roman"/>
          <w:sz w:val="18"/>
          <w:szCs w:val="18"/>
        </w:rPr>
        <w:t xml:space="preserve"> of equivalent chamber volume to</w:t>
      </w:r>
      <w:r w:rsidRPr="00806E31">
        <w:rPr>
          <w:rFonts w:ascii="Times New Roman" w:hAnsi="Times New Roman"/>
          <w:sz w:val="18"/>
          <w:szCs w:val="18"/>
        </w:rPr>
        <w:t xml:space="preserve"> the Wankel</w:t>
      </w:r>
      <w:r w:rsidR="00CB3EC9" w:rsidRPr="00806E31">
        <w:rPr>
          <w:rFonts w:ascii="Times New Roman" w:hAnsi="Times New Roman"/>
          <w:sz w:val="18"/>
          <w:szCs w:val="18"/>
        </w:rPr>
        <w:t xml:space="preserve">. </w:t>
      </w:r>
      <w:r w:rsidR="00DF1282" w:rsidRPr="00806E31">
        <w:rPr>
          <w:rFonts w:ascii="Times New Roman" w:hAnsi="Times New Roman"/>
          <w:sz w:val="18"/>
          <w:szCs w:val="18"/>
        </w:rPr>
        <w:t xml:space="preserve">The </w:t>
      </w:r>
      <w:r w:rsidR="00904B1C" w:rsidRPr="00806E31">
        <w:rPr>
          <w:rFonts w:ascii="Times New Roman" w:hAnsi="Times New Roman"/>
          <w:sz w:val="18"/>
          <w:szCs w:val="18"/>
        </w:rPr>
        <w:t>computed</w:t>
      </w:r>
      <w:r w:rsidR="00DF1282" w:rsidRPr="00806E31">
        <w:rPr>
          <w:rFonts w:ascii="Times New Roman" w:hAnsi="Times New Roman"/>
          <w:sz w:val="18"/>
          <w:szCs w:val="18"/>
        </w:rPr>
        <w:t xml:space="preserve"> longitudinal acceleration of the </w:t>
      </w:r>
      <w:r w:rsidR="00C25679">
        <w:rPr>
          <w:rFonts w:ascii="Times New Roman" w:hAnsi="Times New Roman"/>
          <w:sz w:val="18"/>
          <w:szCs w:val="18"/>
        </w:rPr>
        <w:t xml:space="preserve">trailing </w:t>
      </w:r>
      <w:r w:rsidR="00DF1282" w:rsidRPr="00806E31">
        <w:rPr>
          <w:rFonts w:ascii="Times New Roman" w:hAnsi="Times New Roman"/>
          <w:sz w:val="18"/>
          <w:szCs w:val="18"/>
        </w:rPr>
        <w:t xml:space="preserve">apex seal </w:t>
      </w:r>
      <w:r w:rsidRPr="00806E31">
        <w:rPr>
          <w:rFonts w:ascii="Times New Roman" w:hAnsi="Times New Roman"/>
          <w:sz w:val="18"/>
          <w:szCs w:val="18"/>
        </w:rPr>
        <w:t xml:space="preserve">of the </w:t>
      </w:r>
      <w:r w:rsidR="00466548">
        <w:rPr>
          <w:rFonts w:ascii="Times New Roman" w:hAnsi="Times New Roman"/>
          <w:sz w:val="18"/>
          <w:szCs w:val="18"/>
        </w:rPr>
        <w:t>SK3C</w:t>
      </w:r>
      <w:r w:rsidRPr="00806E31">
        <w:rPr>
          <w:rFonts w:ascii="Times New Roman" w:hAnsi="Times New Roman"/>
          <w:sz w:val="18"/>
          <w:szCs w:val="18"/>
        </w:rPr>
        <w:t xml:space="preserve"> engine </w:t>
      </w:r>
      <w:r w:rsidR="00DF1282" w:rsidRPr="00806E31">
        <w:rPr>
          <w:rFonts w:ascii="Times New Roman" w:hAnsi="Times New Roman"/>
          <w:sz w:val="18"/>
          <w:szCs w:val="18"/>
        </w:rPr>
        <w:t>is shown in Figure 5</w:t>
      </w:r>
      <w:r w:rsidR="00FC23D5" w:rsidRPr="00806E31">
        <w:rPr>
          <w:rFonts w:ascii="Times New Roman" w:hAnsi="Times New Roman"/>
          <w:sz w:val="18"/>
          <w:szCs w:val="18"/>
        </w:rPr>
        <w:t>. The seal experiences a</w:t>
      </w:r>
      <w:r w:rsidR="00DF1282" w:rsidRPr="00806E31">
        <w:rPr>
          <w:rFonts w:ascii="Times New Roman" w:hAnsi="Times New Roman"/>
          <w:sz w:val="18"/>
          <w:szCs w:val="18"/>
        </w:rPr>
        <w:t xml:space="preserve"> fluctuation of acceleration</w:t>
      </w:r>
      <w:r w:rsidR="00FC23D5" w:rsidRPr="00806E31">
        <w:rPr>
          <w:rFonts w:ascii="Times New Roman" w:hAnsi="Times New Roman"/>
          <w:sz w:val="18"/>
          <w:szCs w:val="18"/>
        </w:rPr>
        <w:t xml:space="preserve"> similar to the Wankel engine</w:t>
      </w:r>
      <w:r w:rsidR="00DF1282" w:rsidRPr="00806E31">
        <w:rPr>
          <w:rFonts w:ascii="Times New Roman" w:hAnsi="Times New Roman"/>
          <w:sz w:val="18"/>
          <w:szCs w:val="18"/>
        </w:rPr>
        <w:t xml:space="preserve">, </w:t>
      </w:r>
      <w:r w:rsidR="00CB3EC9" w:rsidRPr="00806E31">
        <w:rPr>
          <w:rFonts w:ascii="Times New Roman" w:hAnsi="Times New Roman"/>
          <w:sz w:val="18"/>
          <w:szCs w:val="18"/>
        </w:rPr>
        <w:t xml:space="preserve">but because the stator of the </w:t>
      </w:r>
      <w:r w:rsidR="00466548">
        <w:rPr>
          <w:rFonts w:ascii="Times New Roman" w:hAnsi="Times New Roman"/>
          <w:sz w:val="18"/>
          <w:szCs w:val="18"/>
        </w:rPr>
        <w:t>SK3C</w:t>
      </w:r>
      <w:r w:rsidR="00CB3EC9" w:rsidRPr="00806E31">
        <w:rPr>
          <w:rFonts w:ascii="Times New Roman" w:hAnsi="Times New Roman"/>
          <w:sz w:val="18"/>
          <w:szCs w:val="18"/>
        </w:rPr>
        <w:t xml:space="preserve"> engine has a continuous concave profile, the acceleration</w:t>
      </w:r>
      <w:r w:rsidR="00DF1282" w:rsidRPr="00806E31">
        <w:rPr>
          <w:rFonts w:ascii="Times New Roman" w:hAnsi="Times New Roman"/>
          <w:sz w:val="18"/>
          <w:szCs w:val="18"/>
        </w:rPr>
        <w:t xml:space="preserve"> </w:t>
      </w:r>
      <w:r w:rsidR="008B4DF0">
        <w:rPr>
          <w:rFonts w:ascii="Times New Roman" w:hAnsi="Times New Roman"/>
          <w:sz w:val="18"/>
          <w:szCs w:val="18"/>
        </w:rPr>
        <w:t xml:space="preserve">of the </w:t>
      </w:r>
      <w:r w:rsidR="00466548">
        <w:rPr>
          <w:rFonts w:ascii="Times New Roman" w:hAnsi="Times New Roman"/>
          <w:sz w:val="18"/>
          <w:szCs w:val="18"/>
        </w:rPr>
        <w:t>SK3C</w:t>
      </w:r>
      <w:r w:rsidR="008B4DF0">
        <w:rPr>
          <w:rFonts w:ascii="Times New Roman" w:hAnsi="Times New Roman"/>
          <w:sz w:val="18"/>
          <w:szCs w:val="18"/>
        </w:rPr>
        <w:t xml:space="preserve"> apex seal </w:t>
      </w:r>
      <w:r w:rsidR="00DF1282" w:rsidRPr="00806E31">
        <w:rPr>
          <w:rFonts w:ascii="Times New Roman" w:hAnsi="Times New Roman"/>
          <w:sz w:val="18"/>
          <w:szCs w:val="18"/>
        </w:rPr>
        <w:t xml:space="preserve">is always positive and so </w:t>
      </w:r>
      <w:r w:rsidRPr="00806E31">
        <w:rPr>
          <w:rFonts w:ascii="Times New Roman" w:hAnsi="Times New Roman"/>
          <w:sz w:val="18"/>
          <w:szCs w:val="18"/>
        </w:rPr>
        <w:t>promote</w:t>
      </w:r>
      <w:r w:rsidR="00CB3EC9" w:rsidRPr="00806E31">
        <w:rPr>
          <w:rFonts w:ascii="Times New Roman" w:hAnsi="Times New Roman"/>
          <w:sz w:val="18"/>
          <w:szCs w:val="18"/>
        </w:rPr>
        <w:t>s</w:t>
      </w:r>
      <w:r w:rsidR="00DF1282" w:rsidRPr="00806E31">
        <w:rPr>
          <w:rFonts w:ascii="Times New Roman" w:hAnsi="Times New Roman"/>
          <w:sz w:val="18"/>
          <w:szCs w:val="18"/>
        </w:rPr>
        <w:t xml:space="preserve"> continuous contact of the apex seal with the stator</w:t>
      </w:r>
      <w:r w:rsidR="00795561" w:rsidRPr="00806E31">
        <w:rPr>
          <w:rFonts w:ascii="Times New Roman" w:hAnsi="Times New Roman"/>
          <w:sz w:val="18"/>
          <w:szCs w:val="18"/>
        </w:rPr>
        <w:t>.</w:t>
      </w:r>
    </w:p>
    <w:p w14:paraId="78CB30E1" w14:textId="77777777" w:rsidR="00EE52FA" w:rsidRPr="00806E31" w:rsidRDefault="00EE52FA" w:rsidP="00EE52FA">
      <w:pPr>
        <w:pStyle w:val="BodyText"/>
        <w:jc w:val="both"/>
        <w:rPr>
          <w:rFonts w:ascii="Times New Roman" w:hAnsi="Times New Roman"/>
          <w:sz w:val="18"/>
          <w:szCs w:val="18"/>
        </w:rPr>
      </w:pPr>
      <w:r w:rsidRPr="00806E31">
        <w:rPr>
          <w:rFonts w:ascii="Times New Roman" w:hAnsi="Times New Roman"/>
          <w:sz w:val="18"/>
          <w:szCs w:val="18"/>
        </w:rPr>
        <w:t xml:space="preserve"> </w:t>
      </w:r>
    </w:p>
    <w:p w14:paraId="261F1EA7" w14:textId="77777777" w:rsidR="005D0B19" w:rsidRPr="00806E31" w:rsidRDefault="005D0B19" w:rsidP="00EE52FA">
      <w:pPr>
        <w:pStyle w:val="BodyText"/>
        <w:jc w:val="both"/>
        <w:rPr>
          <w:rFonts w:ascii="Times New Roman" w:hAnsi="Times New Roman"/>
          <w:sz w:val="18"/>
          <w:szCs w:val="18"/>
        </w:rPr>
      </w:pPr>
      <w:r w:rsidRPr="00806E31">
        <w:rPr>
          <w:rFonts w:ascii="Times New Roman" w:hAnsi="Times New Roman"/>
          <w:sz w:val="18"/>
          <w:szCs w:val="18"/>
          <w:lang w:val="en-US"/>
        </w:rPr>
        <w:drawing>
          <wp:inline distT="0" distB="0" distL="0" distR="0" wp14:anchorId="4E804845" wp14:editId="2A615D2E">
            <wp:extent cx="5288068" cy="2829560"/>
            <wp:effectExtent l="0" t="0" r="20955" b="1524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E7AA56" w14:textId="77777777" w:rsidR="00531ADD" w:rsidRPr="00806E31" w:rsidRDefault="00531ADD" w:rsidP="005D0B19">
      <w:pPr>
        <w:pStyle w:val="BodyText"/>
        <w:jc w:val="center"/>
        <w:rPr>
          <w:rFonts w:ascii="Times New Roman" w:hAnsi="Times New Roman"/>
          <w:i/>
          <w:sz w:val="18"/>
          <w:szCs w:val="18"/>
        </w:rPr>
      </w:pPr>
    </w:p>
    <w:p w14:paraId="5C7E6B86" w14:textId="77777777" w:rsidR="005D0B19" w:rsidRPr="00B573E9" w:rsidRDefault="005D0B19" w:rsidP="005D0B19">
      <w:pPr>
        <w:pStyle w:val="BodyText"/>
        <w:jc w:val="center"/>
        <w:rPr>
          <w:rFonts w:ascii="Times New Roman" w:hAnsi="Times New Roman"/>
          <w:color w:val="0000FF"/>
          <w:sz w:val="16"/>
          <w:szCs w:val="16"/>
        </w:rPr>
      </w:pPr>
      <w:r w:rsidRPr="00B573E9">
        <w:rPr>
          <w:rFonts w:ascii="Times New Roman" w:hAnsi="Times New Roman"/>
          <w:i/>
          <w:color w:val="0000FF"/>
          <w:sz w:val="16"/>
          <w:szCs w:val="16"/>
        </w:rPr>
        <w:t xml:space="preserve">Figure 5:  Apex Seal Longitudinal </w:t>
      </w:r>
      <w:r w:rsidR="000F6EBD" w:rsidRPr="00B573E9">
        <w:rPr>
          <w:rFonts w:ascii="Times New Roman" w:hAnsi="Times New Roman"/>
          <w:i/>
          <w:color w:val="0000FF"/>
          <w:sz w:val="16"/>
          <w:szCs w:val="16"/>
        </w:rPr>
        <w:t>Ac</w:t>
      </w:r>
      <w:r w:rsidR="00466548">
        <w:rPr>
          <w:rFonts w:ascii="Times New Roman" w:hAnsi="Times New Roman"/>
          <w:i/>
          <w:color w:val="0000FF"/>
          <w:sz w:val="16"/>
          <w:szCs w:val="16"/>
        </w:rPr>
        <w:t>celeration in the Szorenyi Three</w:t>
      </w:r>
      <w:r w:rsidRPr="00B573E9">
        <w:rPr>
          <w:rFonts w:ascii="Times New Roman" w:hAnsi="Times New Roman"/>
          <w:i/>
          <w:color w:val="0000FF"/>
          <w:sz w:val="16"/>
          <w:szCs w:val="16"/>
        </w:rPr>
        <w:t>-Chamber Engine</w:t>
      </w:r>
    </w:p>
    <w:p w14:paraId="78EFDC0D" w14:textId="77777777" w:rsidR="00531ADD" w:rsidRPr="00806E31" w:rsidRDefault="00531ADD" w:rsidP="00EE52FA">
      <w:pPr>
        <w:pStyle w:val="BodyText"/>
        <w:spacing w:before="120" w:after="120"/>
        <w:jc w:val="both"/>
        <w:rPr>
          <w:rFonts w:ascii="Times New Roman" w:hAnsi="Times New Roman"/>
          <w:sz w:val="18"/>
          <w:szCs w:val="18"/>
        </w:rPr>
      </w:pPr>
    </w:p>
    <w:p w14:paraId="24D9DFE7" w14:textId="77777777" w:rsidR="00392A66" w:rsidRDefault="00991337" w:rsidP="000C1B82">
      <w:pPr>
        <w:pStyle w:val="BodyText"/>
        <w:spacing w:before="120" w:after="120"/>
        <w:jc w:val="both"/>
        <w:rPr>
          <w:rFonts w:ascii="Times New Roman" w:hAnsi="Times New Roman"/>
          <w:sz w:val="18"/>
          <w:szCs w:val="18"/>
        </w:rPr>
      </w:pPr>
      <w:r w:rsidRPr="00806E31">
        <w:rPr>
          <w:rFonts w:ascii="Times New Roman" w:hAnsi="Times New Roman"/>
          <w:sz w:val="18"/>
          <w:szCs w:val="18"/>
        </w:rPr>
        <w:t>The</w:t>
      </w:r>
      <w:r w:rsidR="008F30F9" w:rsidRPr="00806E31">
        <w:rPr>
          <w:rFonts w:ascii="Times New Roman" w:hAnsi="Times New Roman"/>
          <w:sz w:val="18"/>
          <w:szCs w:val="18"/>
        </w:rPr>
        <w:t xml:space="preserve"> actual motion of the apex seal is also affected by the </w:t>
      </w:r>
      <w:r w:rsidRPr="00806E31">
        <w:rPr>
          <w:rFonts w:ascii="Times New Roman" w:hAnsi="Times New Roman"/>
          <w:sz w:val="18"/>
          <w:szCs w:val="18"/>
        </w:rPr>
        <w:t>lateral acceleration imparted to</w:t>
      </w:r>
      <w:r w:rsidR="008F30F9" w:rsidRPr="00806E31">
        <w:rPr>
          <w:rFonts w:ascii="Times New Roman" w:hAnsi="Times New Roman"/>
          <w:sz w:val="18"/>
          <w:szCs w:val="18"/>
        </w:rPr>
        <w:t xml:space="preserve"> the apex seal as it follows the stator contour. </w:t>
      </w:r>
      <w:r w:rsidR="008B4DF0">
        <w:rPr>
          <w:rFonts w:ascii="Times New Roman" w:hAnsi="Times New Roman"/>
          <w:sz w:val="18"/>
          <w:szCs w:val="18"/>
        </w:rPr>
        <w:t>T</w:t>
      </w:r>
      <w:r w:rsidR="00D36FB7">
        <w:rPr>
          <w:rFonts w:ascii="Times New Roman" w:hAnsi="Times New Roman"/>
          <w:sz w:val="18"/>
          <w:szCs w:val="18"/>
        </w:rPr>
        <w:t xml:space="preserve">he </w:t>
      </w:r>
      <w:r w:rsidR="008B4DF0">
        <w:rPr>
          <w:rFonts w:ascii="Times New Roman" w:hAnsi="Times New Roman"/>
          <w:sz w:val="18"/>
          <w:szCs w:val="18"/>
        </w:rPr>
        <w:t xml:space="preserve">lateral acceleration is the </w:t>
      </w:r>
      <w:r w:rsidR="00D36FB7">
        <w:rPr>
          <w:rFonts w:ascii="Times New Roman" w:hAnsi="Times New Roman"/>
          <w:sz w:val="18"/>
          <w:szCs w:val="18"/>
        </w:rPr>
        <w:t>side to side motio</w:t>
      </w:r>
      <w:r w:rsidR="008B4DF0">
        <w:rPr>
          <w:rFonts w:ascii="Times New Roman" w:hAnsi="Times New Roman"/>
          <w:sz w:val="18"/>
          <w:szCs w:val="18"/>
        </w:rPr>
        <w:t>n of the apex seal in its retaining slot.</w:t>
      </w:r>
      <w:r w:rsidR="00D36FB7">
        <w:rPr>
          <w:rFonts w:ascii="Times New Roman" w:hAnsi="Times New Roman"/>
          <w:sz w:val="18"/>
          <w:szCs w:val="18"/>
        </w:rPr>
        <w:t xml:space="preserve"> </w:t>
      </w:r>
      <w:r w:rsidR="008B4DF0">
        <w:rPr>
          <w:rFonts w:ascii="Times New Roman" w:hAnsi="Times New Roman"/>
          <w:sz w:val="18"/>
          <w:szCs w:val="18"/>
        </w:rPr>
        <w:t>The modelling</w:t>
      </w:r>
      <w:r w:rsidR="008F30F9" w:rsidRPr="00806E31">
        <w:rPr>
          <w:rFonts w:ascii="Times New Roman" w:hAnsi="Times New Roman"/>
          <w:sz w:val="18"/>
          <w:szCs w:val="18"/>
        </w:rPr>
        <w:t xml:space="preserve"> show</w:t>
      </w:r>
      <w:r w:rsidR="008B4DF0">
        <w:rPr>
          <w:rFonts w:ascii="Times New Roman" w:hAnsi="Times New Roman"/>
          <w:sz w:val="18"/>
          <w:szCs w:val="18"/>
        </w:rPr>
        <w:t>s</w:t>
      </w:r>
      <w:r w:rsidR="008F30F9" w:rsidRPr="00806E31">
        <w:rPr>
          <w:rFonts w:ascii="Times New Roman" w:hAnsi="Times New Roman"/>
          <w:sz w:val="18"/>
          <w:szCs w:val="18"/>
        </w:rPr>
        <w:t xml:space="preserve"> that the lateral acceleration of the apex seal in both engine</w:t>
      </w:r>
      <w:r w:rsidR="00EF2698" w:rsidRPr="00806E31">
        <w:rPr>
          <w:rFonts w:ascii="Times New Roman" w:hAnsi="Times New Roman"/>
          <w:sz w:val="18"/>
          <w:szCs w:val="18"/>
        </w:rPr>
        <w:t>s</w:t>
      </w:r>
      <w:r w:rsidR="00392A66">
        <w:rPr>
          <w:rFonts w:ascii="Times New Roman" w:hAnsi="Times New Roman"/>
          <w:sz w:val="18"/>
          <w:szCs w:val="18"/>
        </w:rPr>
        <w:t xml:space="preserve"> is roughly sinusoidal.</w:t>
      </w:r>
      <w:r w:rsidR="008B4DF0">
        <w:rPr>
          <w:rFonts w:ascii="Times New Roman" w:hAnsi="Times New Roman"/>
          <w:sz w:val="18"/>
          <w:szCs w:val="18"/>
        </w:rPr>
        <w:t xml:space="preserve"> However, as shown in Figure 6, the sidewards acceleration of the apex seal in a wankel engine changes sign, that is, the seal is forced from side to side in its retaining slot. This occurs twice each rotor revolution.</w:t>
      </w:r>
    </w:p>
    <w:p w14:paraId="556F5A16" w14:textId="77777777" w:rsidR="00F4432F" w:rsidRDefault="008F30F9" w:rsidP="000C1B82">
      <w:pPr>
        <w:pStyle w:val="BodyText"/>
        <w:spacing w:before="120" w:after="120"/>
        <w:jc w:val="both"/>
        <w:rPr>
          <w:rFonts w:ascii="Times New Roman" w:hAnsi="Times New Roman"/>
          <w:sz w:val="18"/>
          <w:szCs w:val="18"/>
        </w:rPr>
      </w:pPr>
      <w:r w:rsidRPr="00806E31">
        <w:rPr>
          <w:rFonts w:ascii="Times New Roman" w:hAnsi="Times New Roman"/>
          <w:sz w:val="18"/>
          <w:szCs w:val="18"/>
        </w:rPr>
        <w:t xml:space="preserve"> </w:t>
      </w:r>
      <w:r w:rsidR="00392A66" w:rsidRPr="00392A66">
        <w:rPr>
          <w:rFonts w:ascii="Times New Roman" w:hAnsi="Times New Roman"/>
          <w:sz w:val="18"/>
          <w:szCs w:val="18"/>
          <w:lang w:val="en-US"/>
        </w:rPr>
        <w:drawing>
          <wp:inline distT="0" distB="0" distL="0" distR="0" wp14:anchorId="74406694" wp14:editId="65AC36CC">
            <wp:extent cx="5486400" cy="3086100"/>
            <wp:effectExtent l="0" t="0" r="25400" b="12700"/>
            <wp:docPr id="10" name="Chart 10">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174B546-4955-4CBC-9F8E-7F2D75755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BDFEE89" w14:textId="77777777" w:rsidR="00F4432F" w:rsidRPr="00B573E9" w:rsidRDefault="00F4432F" w:rsidP="00F4432F">
      <w:pPr>
        <w:pStyle w:val="BodyText"/>
        <w:jc w:val="center"/>
        <w:rPr>
          <w:rFonts w:ascii="Times New Roman" w:hAnsi="Times New Roman"/>
          <w:i/>
          <w:color w:val="0000FF"/>
          <w:sz w:val="16"/>
          <w:szCs w:val="16"/>
        </w:rPr>
      </w:pPr>
      <w:r>
        <w:rPr>
          <w:rFonts w:ascii="Times New Roman" w:hAnsi="Times New Roman"/>
          <w:i/>
          <w:color w:val="0000FF"/>
          <w:sz w:val="16"/>
          <w:szCs w:val="16"/>
        </w:rPr>
        <w:t>Figure 6</w:t>
      </w:r>
      <w:r w:rsidRPr="00B573E9">
        <w:rPr>
          <w:rFonts w:ascii="Times New Roman" w:hAnsi="Times New Roman"/>
          <w:i/>
          <w:color w:val="0000FF"/>
          <w:sz w:val="16"/>
          <w:szCs w:val="16"/>
        </w:rPr>
        <w:t xml:space="preserve">:  Apex Seal </w:t>
      </w:r>
      <w:r>
        <w:rPr>
          <w:rFonts w:ascii="Times New Roman" w:hAnsi="Times New Roman"/>
          <w:i/>
          <w:color w:val="0000FF"/>
          <w:sz w:val="16"/>
          <w:szCs w:val="16"/>
        </w:rPr>
        <w:t>Sidewards</w:t>
      </w:r>
      <w:r w:rsidRPr="00B573E9">
        <w:rPr>
          <w:rFonts w:ascii="Times New Roman" w:hAnsi="Times New Roman"/>
          <w:i/>
          <w:color w:val="0000FF"/>
          <w:sz w:val="16"/>
          <w:szCs w:val="16"/>
        </w:rPr>
        <w:t xml:space="preserve"> Acceleration in the Mazda Wankel Engine</w:t>
      </w:r>
    </w:p>
    <w:p w14:paraId="48CED0DD" w14:textId="77777777" w:rsidR="00F4432F" w:rsidRDefault="00F4432F" w:rsidP="000C1B82">
      <w:pPr>
        <w:pStyle w:val="BodyText"/>
        <w:spacing w:before="120" w:after="120"/>
        <w:jc w:val="both"/>
        <w:rPr>
          <w:rFonts w:ascii="Times New Roman" w:hAnsi="Times New Roman"/>
          <w:sz w:val="18"/>
          <w:szCs w:val="18"/>
        </w:rPr>
      </w:pPr>
    </w:p>
    <w:p w14:paraId="412F98FC" w14:textId="77777777" w:rsidR="00531ADD" w:rsidRPr="00806E31" w:rsidRDefault="008B4DF0" w:rsidP="000C1B82">
      <w:pPr>
        <w:pStyle w:val="BodyText"/>
        <w:spacing w:before="120" w:after="120"/>
        <w:jc w:val="both"/>
        <w:rPr>
          <w:rFonts w:ascii="Times New Roman" w:hAnsi="Times New Roman"/>
          <w:sz w:val="18"/>
          <w:szCs w:val="18"/>
        </w:rPr>
      </w:pPr>
      <w:r>
        <w:rPr>
          <w:rFonts w:ascii="Times New Roman" w:hAnsi="Times New Roman"/>
          <w:sz w:val="18"/>
          <w:szCs w:val="18"/>
        </w:rPr>
        <w:t>In contrast to the Wankel engine, t</w:t>
      </w:r>
      <w:r w:rsidR="008F30F9" w:rsidRPr="00806E31">
        <w:rPr>
          <w:rFonts w:ascii="Times New Roman" w:hAnsi="Times New Roman"/>
          <w:sz w:val="18"/>
          <w:szCs w:val="18"/>
        </w:rPr>
        <w:t>he acceleration of the apex seal in the Szorenyi e</w:t>
      </w:r>
      <w:r>
        <w:rPr>
          <w:rFonts w:ascii="Times New Roman" w:hAnsi="Times New Roman"/>
          <w:sz w:val="18"/>
          <w:szCs w:val="18"/>
        </w:rPr>
        <w:t xml:space="preserve">ngine is in one direction. This is shown in Figure 7. Consequently, the possibility of the apex seal leaking gases from one chamber to the next is </w:t>
      </w:r>
      <w:r w:rsidR="004A4336">
        <w:rPr>
          <w:rFonts w:ascii="Times New Roman" w:hAnsi="Times New Roman"/>
          <w:sz w:val="18"/>
          <w:szCs w:val="18"/>
        </w:rPr>
        <w:t xml:space="preserve">less in the </w:t>
      </w:r>
      <w:r w:rsidR="00466548">
        <w:rPr>
          <w:rFonts w:ascii="Times New Roman" w:hAnsi="Times New Roman"/>
          <w:sz w:val="18"/>
          <w:szCs w:val="18"/>
        </w:rPr>
        <w:t>SK3C</w:t>
      </w:r>
      <w:r w:rsidR="004A4336">
        <w:rPr>
          <w:rFonts w:ascii="Times New Roman" w:hAnsi="Times New Roman"/>
          <w:sz w:val="18"/>
          <w:szCs w:val="18"/>
        </w:rPr>
        <w:t xml:space="preserve"> engine.</w:t>
      </w:r>
    </w:p>
    <w:p w14:paraId="5A0CC832" w14:textId="77777777" w:rsidR="00F4432F" w:rsidRDefault="00F4432F" w:rsidP="000C1B82">
      <w:pPr>
        <w:pStyle w:val="BodyText"/>
        <w:spacing w:before="120" w:after="120"/>
        <w:jc w:val="both"/>
        <w:rPr>
          <w:rFonts w:ascii="Times New Roman" w:hAnsi="Times New Roman"/>
          <w:sz w:val="18"/>
          <w:szCs w:val="18"/>
        </w:rPr>
      </w:pPr>
      <w:r w:rsidRPr="00F4432F">
        <w:rPr>
          <w:rFonts w:ascii="Times New Roman" w:hAnsi="Times New Roman"/>
          <w:sz w:val="18"/>
          <w:szCs w:val="18"/>
          <w:lang w:val="en-US"/>
        </w:rPr>
        <w:lastRenderedPageBreak/>
        <w:drawing>
          <wp:inline distT="0" distB="0" distL="0" distR="0" wp14:anchorId="1ABF13D7" wp14:editId="2F68EFE1">
            <wp:extent cx="5486400" cy="3215640"/>
            <wp:effectExtent l="0" t="0" r="25400" b="35560"/>
            <wp:docPr id="13" name="Chart 1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3C5D93D-85C8-43D1-9F0C-FC0F07D8C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7691F66" w14:textId="77777777" w:rsidR="00F4432F" w:rsidRPr="00B573E9" w:rsidRDefault="00F4432F" w:rsidP="00F4432F">
      <w:pPr>
        <w:pStyle w:val="BodyText"/>
        <w:jc w:val="center"/>
        <w:rPr>
          <w:rFonts w:ascii="Times New Roman" w:hAnsi="Times New Roman"/>
          <w:i/>
          <w:color w:val="0000FF"/>
          <w:sz w:val="16"/>
          <w:szCs w:val="16"/>
        </w:rPr>
      </w:pPr>
      <w:r>
        <w:rPr>
          <w:rFonts w:ascii="Times New Roman" w:hAnsi="Times New Roman"/>
          <w:i/>
          <w:color w:val="0000FF"/>
          <w:sz w:val="16"/>
          <w:szCs w:val="16"/>
        </w:rPr>
        <w:t>Figure 7</w:t>
      </w:r>
      <w:r w:rsidRPr="00B573E9">
        <w:rPr>
          <w:rFonts w:ascii="Times New Roman" w:hAnsi="Times New Roman"/>
          <w:i/>
          <w:color w:val="0000FF"/>
          <w:sz w:val="16"/>
          <w:szCs w:val="16"/>
        </w:rPr>
        <w:t xml:space="preserve">:  Apex Seal </w:t>
      </w:r>
      <w:r>
        <w:rPr>
          <w:rFonts w:ascii="Times New Roman" w:hAnsi="Times New Roman"/>
          <w:i/>
          <w:color w:val="0000FF"/>
          <w:sz w:val="16"/>
          <w:szCs w:val="16"/>
        </w:rPr>
        <w:t>Sidewards</w:t>
      </w:r>
      <w:r w:rsidRPr="00B573E9">
        <w:rPr>
          <w:rFonts w:ascii="Times New Roman" w:hAnsi="Times New Roman"/>
          <w:i/>
          <w:color w:val="0000FF"/>
          <w:sz w:val="16"/>
          <w:szCs w:val="16"/>
        </w:rPr>
        <w:t xml:space="preserve"> Acceleration in </w:t>
      </w:r>
      <w:r w:rsidR="00466548">
        <w:rPr>
          <w:rFonts w:ascii="Times New Roman" w:hAnsi="Times New Roman"/>
          <w:i/>
          <w:color w:val="0000FF"/>
          <w:sz w:val="16"/>
          <w:szCs w:val="16"/>
        </w:rPr>
        <w:t>an SK3</w:t>
      </w:r>
      <w:r>
        <w:rPr>
          <w:rFonts w:ascii="Times New Roman" w:hAnsi="Times New Roman"/>
          <w:i/>
          <w:color w:val="0000FF"/>
          <w:sz w:val="16"/>
          <w:szCs w:val="16"/>
        </w:rPr>
        <w:t>C engine</w:t>
      </w:r>
    </w:p>
    <w:p w14:paraId="56E661D9" w14:textId="77777777" w:rsidR="00F4432F" w:rsidRDefault="00F4432F" w:rsidP="000C1B82">
      <w:pPr>
        <w:pStyle w:val="BodyText"/>
        <w:spacing w:before="120" w:after="120"/>
        <w:jc w:val="both"/>
        <w:rPr>
          <w:rFonts w:ascii="Times New Roman" w:hAnsi="Times New Roman"/>
          <w:sz w:val="18"/>
          <w:szCs w:val="18"/>
        </w:rPr>
      </w:pPr>
    </w:p>
    <w:p w14:paraId="5F449AD8" w14:textId="77777777" w:rsidR="00991851" w:rsidRPr="00806E31" w:rsidRDefault="00B8560E" w:rsidP="000C1B82">
      <w:pPr>
        <w:pStyle w:val="BodyText"/>
        <w:spacing w:before="120" w:after="120"/>
        <w:jc w:val="both"/>
        <w:rPr>
          <w:rFonts w:ascii="Times New Roman" w:hAnsi="Times New Roman"/>
          <w:sz w:val="18"/>
          <w:szCs w:val="18"/>
        </w:rPr>
      </w:pPr>
      <w:r w:rsidRPr="00806E31">
        <w:rPr>
          <w:rFonts w:ascii="Times New Roman" w:hAnsi="Times New Roman"/>
          <w:sz w:val="18"/>
          <w:szCs w:val="18"/>
        </w:rPr>
        <w:t>M</w:t>
      </w:r>
      <w:r w:rsidR="000E2EEE" w:rsidRPr="00806E31">
        <w:rPr>
          <w:rFonts w:ascii="Times New Roman" w:hAnsi="Times New Roman"/>
          <w:sz w:val="18"/>
          <w:szCs w:val="18"/>
        </w:rPr>
        <w:t>odelling performed by REDA also reveals that</w:t>
      </w:r>
      <w:r w:rsidRPr="00806E31">
        <w:rPr>
          <w:rFonts w:ascii="Times New Roman" w:hAnsi="Times New Roman"/>
          <w:sz w:val="18"/>
          <w:szCs w:val="18"/>
        </w:rPr>
        <w:t>, in the Wankel engine,</w:t>
      </w:r>
      <w:r w:rsidR="000E2EEE" w:rsidRPr="00806E31">
        <w:rPr>
          <w:rFonts w:ascii="Times New Roman" w:hAnsi="Times New Roman"/>
          <w:sz w:val="18"/>
          <w:szCs w:val="18"/>
        </w:rPr>
        <w:t xml:space="preserve"> the </w:t>
      </w:r>
      <w:r w:rsidR="00EE52FA" w:rsidRPr="00806E31">
        <w:rPr>
          <w:rFonts w:ascii="Times New Roman" w:hAnsi="Times New Roman"/>
          <w:sz w:val="18"/>
          <w:szCs w:val="18"/>
        </w:rPr>
        <w:t xml:space="preserve">apex seal </w:t>
      </w:r>
      <w:r w:rsidR="000475B4" w:rsidRPr="00806E31">
        <w:rPr>
          <w:rFonts w:ascii="Times New Roman" w:hAnsi="Times New Roman"/>
          <w:sz w:val="18"/>
          <w:szCs w:val="18"/>
        </w:rPr>
        <w:t>inclination</w:t>
      </w:r>
      <w:r w:rsidRPr="00806E31">
        <w:rPr>
          <w:rFonts w:ascii="Times New Roman" w:hAnsi="Times New Roman"/>
          <w:sz w:val="18"/>
          <w:szCs w:val="18"/>
        </w:rPr>
        <w:t xml:space="preserve"> </w:t>
      </w:r>
      <w:r w:rsidR="00EE52FA" w:rsidRPr="00806E31">
        <w:rPr>
          <w:rFonts w:ascii="Times New Roman" w:hAnsi="Times New Roman"/>
          <w:sz w:val="18"/>
          <w:szCs w:val="18"/>
        </w:rPr>
        <w:t xml:space="preserve">(the angle between the apex seal orientation </w:t>
      </w:r>
      <w:r w:rsidR="000475B4" w:rsidRPr="00806E31">
        <w:rPr>
          <w:rFonts w:ascii="Times New Roman" w:hAnsi="Times New Roman"/>
          <w:sz w:val="18"/>
          <w:szCs w:val="18"/>
        </w:rPr>
        <w:t xml:space="preserve">in the rotor </w:t>
      </w:r>
      <w:r w:rsidR="00EE52FA" w:rsidRPr="00806E31">
        <w:rPr>
          <w:rFonts w:ascii="Times New Roman" w:hAnsi="Times New Roman"/>
          <w:sz w:val="18"/>
          <w:szCs w:val="18"/>
        </w:rPr>
        <w:t xml:space="preserve">and the stator surface) changes </w:t>
      </w:r>
      <w:r w:rsidR="000475B4" w:rsidRPr="00806E31">
        <w:rPr>
          <w:rFonts w:ascii="Times New Roman" w:hAnsi="Times New Roman"/>
          <w:sz w:val="18"/>
          <w:szCs w:val="18"/>
        </w:rPr>
        <w:t xml:space="preserve">significantly during a rotor revolution. In the Wankel engine the apex seal inclination </w:t>
      </w:r>
      <w:r w:rsidR="00265AB4">
        <w:rPr>
          <w:rFonts w:ascii="Times New Roman" w:hAnsi="Times New Roman"/>
          <w:sz w:val="18"/>
          <w:szCs w:val="18"/>
        </w:rPr>
        <w:t xml:space="preserve">angle </w:t>
      </w:r>
      <w:r w:rsidR="000475B4" w:rsidRPr="00806E31">
        <w:rPr>
          <w:rFonts w:ascii="Times New Roman" w:hAnsi="Times New Roman"/>
          <w:sz w:val="18"/>
          <w:szCs w:val="18"/>
        </w:rPr>
        <w:t xml:space="preserve">changes </w:t>
      </w:r>
      <w:r w:rsidR="00EE52FA" w:rsidRPr="00806E31">
        <w:rPr>
          <w:rFonts w:ascii="Times New Roman" w:hAnsi="Times New Roman"/>
          <w:sz w:val="18"/>
          <w:szCs w:val="18"/>
        </w:rPr>
        <w:t>from +25</w:t>
      </w:r>
      <w:r w:rsidR="00EE52FA" w:rsidRPr="00806E31">
        <w:rPr>
          <w:rFonts w:ascii="Times New Roman" w:hAnsi="Times New Roman"/>
          <w:sz w:val="18"/>
          <w:szCs w:val="18"/>
          <w:vertAlign w:val="superscript"/>
        </w:rPr>
        <w:t>0</w:t>
      </w:r>
      <w:r w:rsidR="00EE52FA" w:rsidRPr="00806E31">
        <w:rPr>
          <w:rFonts w:ascii="Times New Roman" w:hAnsi="Times New Roman"/>
          <w:sz w:val="18"/>
          <w:szCs w:val="18"/>
        </w:rPr>
        <w:t xml:space="preserve"> to -25</w:t>
      </w:r>
      <w:r w:rsidR="00EE52FA" w:rsidRPr="00806E31">
        <w:rPr>
          <w:rFonts w:ascii="Times New Roman" w:hAnsi="Times New Roman"/>
          <w:sz w:val="18"/>
          <w:szCs w:val="18"/>
          <w:vertAlign w:val="superscript"/>
        </w:rPr>
        <w:t>0</w:t>
      </w:r>
      <w:r w:rsidR="00EE52FA" w:rsidRPr="00806E31">
        <w:rPr>
          <w:rFonts w:ascii="Times New Roman" w:hAnsi="Times New Roman"/>
          <w:sz w:val="18"/>
          <w:szCs w:val="18"/>
        </w:rPr>
        <w:t xml:space="preserve"> as it traverses the convex portion of the stator</w:t>
      </w:r>
      <w:r w:rsidR="000475B4" w:rsidRPr="00806E31">
        <w:rPr>
          <w:rFonts w:ascii="Times New Roman" w:hAnsi="Times New Roman"/>
          <w:sz w:val="18"/>
          <w:szCs w:val="18"/>
        </w:rPr>
        <w:t xml:space="preserve">. </w:t>
      </w:r>
      <w:r w:rsidR="00861E94">
        <w:rPr>
          <w:rFonts w:ascii="Times New Roman" w:hAnsi="Times New Roman"/>
          <w:sz w:val="18"/>
          <w:szCs w:val="18"/>
        </w:rPr>
        <w:t>The contact point of the apex seal to</w:t>
      </w:r>
      <w:r w:rsidR="00265AB4">
        <w:rPr>
          <w:rFonts w:ascii="Times New Roman" w:hAnsi="Times New Roman"/>
          <w:sz w:val="18"/>
          <w:szCs w:val="18"/>
        </w:rPr>
        <w:t xml:space="preserve"> the rotor housing changes as a result of the </w:t>
      </w:r>
      <w:r w:rsidR="00861E94">
        <w:rPr>
          <w:rFonts w:ascii="Times New Roman" w:hAnsi="Times New Roman"/>
          <w:sz w:val="18"/>
          <w:szCs w:val="18"/>
        </w:rPr>
        <w:t xml:space="preserve">changes in the </w:t>
      </w:r>
      <w:r w:rsidR="00265AB4">
        <w:rPr>
          <w:rFonts w:ascii="Times New Roman" w:hAnsi="Times New Roman"/>
          <w:sz w:val="18"/>
          <w:szCs w:val="18"/>
        </w:rPr>
        <w:t>inclina</w:t>
      </w:r>
      <w:r w:rsidR="00861E94">
        <w:rPr>
          <w:rFonts w:ascii="Times New Roman" w:hAnsi="Times New Roman"/>
          <w:sz w:val="18"/>
          <w:szCs w:val="18"/>
        </w:rPr>
        <w:t>tion. Instead of the contact being ideally at the tip of the apex seal, it moves to the side of the seal. To accommodate the movement of the contact point, t</w:t>
      </w:r>
      <w:r w:rsidR="00265AB4">
        <w:rPr>
          <w:rFonts w:ascii="Times New Roman" w:hAnsi="Times New Roman"/>
          <w:sz w:val="18"/>
          <w:szCs w:val="18"/>
        </w:rPr>
        <w:t xml:space="preserve">he apex seal must move in and out of its slot to maintain contact with the stator surface. Any resistance to the apex seal movement can result in loss of contact and so </w:t>
      </w:r>
      <w:r w:rsidR="00861E94">
        <w:rPr>
          <w:rFonts w:ascii="Times New Roman" w:hAnsi="Times New Roman"/>
          <w:sz w:val="18"/>
          <w:szCs w:val="18"/>
        </w:rPr>
        <w:t xml:space="preserve">cause </w:t>
      </w:r>
      <w:r w:rsidR="00265AB4">
        <w:rPr>
          <w:rFonts w:ascii="Times New Roman" w:hAnsi="Times New Roman"/>
          <w:sz w:val="18"/>
          <w:szCs w:val="18"/>
        </w:rPr>
        <w:t xml:space="preserve">leakage of gases </w:t>
      </w:r>
      <w:r w:rsidR="00861E94">
        <w:rPr>
          <w:rFonts w:ascii="Times New Roman" w:hAnsi="Times New Roman"/>
          <w:sz w:val="18"/>
          <w:szCs w:val="18"/>
        </w:rPr>
        <w:t>across the tip of the apex seal from combustion chamber to the next</w:t>
      </w:r>
      <w:r w:rsidR="00265AB4">
        <w:rPr>
          <w:rFonts w:ascii="Times New Roman" w:hAnsi="Times New Roman"/>
          <w:sz w:val="18"/>
          <w:szCs w:val="18"/>
        </w:rPr>
        <w:t xml:space="preserve">. </w:t>
      </w:r>
      <w:r w:rsidR="000475B4" w:rsidRPr="00806E31">
        <w:rPr>
          <w:rFonts w:ascii="Times New Roman" w:hAnsi="Times New Roman"/>
          <w:sz w:val="18"/>
          <w:szCs w:val="18"/>
        </w:rPr>
        <w:t xml:space="preserve">In </w:t>
      </w:r>
      <w:r w:rsidR="00D53D0A" w:rsidRPr="00806E31">
        <w:rPr>
          <w:rFonts w:ascii="Times New Roman" w:hAnsi="Times New Roman"/>
          <w:sz w:val="18"/>
          <w:szCs w:val="18"/>
        </w:rPr>
        <w:t xml:space="preserve">the </w:t>
      </w:r>
      <w:r w:rsidR="00466548">
        <w:rPr>
          <w:rFonts w:ascii="Times New Roman" w:hAnsi="Times New Roman"/>
          <w:sz w:val="18"/>
          <w:szCs w:val="18"/>
        </w:rPr>
        <w:t>SK3C</w:t>
      </w:r>
      <w:r w:rsidR="00265AB4">
        <w:rPr>
          <w:rFonts w:ascii="Times New Roman" w:hAnsi="Times New Roman"/>
          <w:sz w:val="18"/>
          <w:szCs w:val="18"/>
        </w:rPr>
        <w:t xml:space="preserve"> engine the</w:t>
      </w:r>
      <w:r w:rsidR="000475B4" w:rsidRPr="00806E31">
        <w:rPr>
          <w:rFonts w:ascii="Times New Roman" w:hAnsi="Times New Roman"/>
          <w:sz w:val="18"/>
          <w:szCs w:val="18"/>
        </w:rPr>
        <w:t xml:space="preserve"> change </w:t>
      </w:r>
      <w:r w:rsidR="00510EB4" w:rsidRPr="00806E31">
        <w:rPr>
          <w:rFonts w:ascii="Times New Roman" w:hAnsi="Times New Roman"/>
          <w:sz w:val="18"/>
          <w:szCs w:val="18"/>
        </w:rPr>
        <w:t xml:space="preserve">of inclination of the apex seal </w:t>
      </w:r>
      <w:r w:rsidR="000475B4" w:rsidRPr="00806E31">
        <w:rPr>
          <w:rFonts w:ascii="Times New Roman" w:hAnsi="Times New Roman"/>
          <w:sz w:val="18"/>
          <w:szCs w:val="18"/>
        </w:rPr>
        <w:t>is</w:t>
      </w:r>
      <w:r w:rsidR="00FC23D5" w:rsidRPr="00806E31">
        <w:rPr>
          <w:rFonts w:ascii="Times New Roman" w:hAnsi="Times New Roman"/>
          <w:sz w:val="18"/>
          <w:szCs w:val="18"/>
        </w:rPr>
        <w:t xml:space="preserve"> a more moderate</w:t>
      </w:r>
      <w:r w:rsidR="000C1B82" w:rsidRPr="00806E31">
        <w:rPr>
          <w:rFonts w:ascii="Times New Roman" w:hAnsi="Times New Roman"/>
          <w:sz w:val="18"/>
          <w:szCs w:val="18"/>
        </w:rPr>
        <w:t xml:space="preserve"> </w:t>
      </w:r>
      <w:r w:rsidR="00EE52FA" w:rsidRPr="00806E31">
        <w:rPr>
          <w:rFonts w:ascii="Times New Roman" w:eastAsia="MS Gothic" w:hAnsi="Times New Roman"/>
          <w:color w:val="000000"/>
          <w:sz w:val="18"/>
          <w:szCs w:val="18"/>
        </w:rPr>
        <w:t>±</w:t>
      </w:r>
      <w:r w:rsidR="00EE52FA" w:rsidRPr="00806E31">
        <w:rPr>
          <w:rFonts w:ascii="Times New Roman" w:hAnsi="Times New Roman"/>
          <w:sz w:val="18"/>
          <w:szCs w:val="18"/>
        </w:rPr>
        <w:t>16</w:t>
      </w:r>
      <w:r w:rsidR="00EE52FA" w:rsidRPr="00806E31">
        <w:rPr>
          <w:rFonts w:ascii="Times New Roman" w:hAnsi="Times New Roman"/>
          <w:sz w:val="18"/>
          <w:szCs w:val="18"/>
          <w:vertAlign w:val="superscript"/>
        </w:rPr>
        <w:t>0</w:t>
      </w:r>
      <w:r w:rsidR="00265AB4">
        <w:rPr>
          <w:rFonts w:ascii="Times New Roman" w:hAnsi="Times New Roman"/>
          <w:sz w:val="18"/>
          <w:szCs w:val="18"/>
        </w:rPr>
        <w:t xml:space="preserve"> and so the possibility of gas leakage is reduced.</w:t>
      </w:r>
    </w:p>
    <w:p w14:paraId="65F54894" w14:textId="77777777" w:rsidR="009E7028" w:rsidRPr="00806E31" w:rsidRDefault="000475B4" w:rsidP="009E7028">
      <w:pPr>
        <w:pStyle w:val="BodyText"/>
        <w:jc w:val="both"/>
        <w:rPr>
          <w:rFonts w:ascii="Times New Roman" w:hAnsi="Times New Roman"/>
          <w:sz w:val="18"/>
          <w:szCs w:val="18"/>
        </w:rPr>
      </w:pPr>
      <w:r w:rsidRPr="00806E31">
        <w:rPr>
          <w:rFonts w:ascii="Times New Roman" w:hAnsi="Times New Roman"/>
          <w:sz w:val="18"/>
          <w:szCs w:val="18"/>
        </w:rPr>
        <w:t>In the Wankel engine t</w:t>
      </w:r>
      <w:r w:rsidR="00EE52FA" w:rsidRPr="00806E31">
        <w:rPr>
          <w:rFonts w:ascii="Times New Roman" w:hAnsi="Times New Roman"/>
          <w:sz w:val="18"/>
          <w:szCs w:val="18"/>
        </w:rPr>
        <w:t>h</w:t>
      </w:r>
      <w:r w:rsidR="000C1B82" w:rsidRPr="00806E31">
        <w:rPr>
          <w:rFonts w:ascii="Times New Roman" w:hAnsi="Times New Roman"/>
          <w:sz w:val="18"/>
          <w:szCs w:val="18"/>
        </w:rPr>
        <w:t>e</w:t>
      </w:r>
      <w:r w:rsidR="00CE6EAD" w:rsidRPr="00806E31">
        <w:rPr>
          <w:rFonts w:ascii="Times New Roman" w:hAnsi="Times New Roman"/>
          <w:sz w:val="18"/>
          <w:szCs w:val="18"/>
        </w:rPr>
        <w:t>re is therefore a high</w:t>
      </w:r>
      <w:r w:rsidR="000C1B82" w:rsidRPr="00806E31">
        <w:rPr>
          <w:rFonts w:ascii="Times New Roman" w:hAnsi="Times New Roman"/>
          <w:sz w:val="18"/>
          <w:szCs w:val="18"/>
        </w:rPr>
        <w:t xml:space="preserve"> </w:t>
      </w:r>
      <w:r w:rsidR="00CE6EAD" w:rsidRPr="00806E31">
        <w:rPr>
          <w:rFonts w:ascii="Times New Roman" w:hAnsi="Times New Roman"/>
          <w:sz w:val="18"/>
          <w:szCs w:val="18"/>
        </w:rPr>
        <w:t xml:space="preserve">possibility of the apex seal leaking due to the </w:t>
      </w:r>
      <w:r w:rsidR="000C1B82" w:rsidRPr="00806E31">
        <w:rPr>
          <w:rFonts w:ascii="Times New Roman" w:hAnsi="Times New Roman"/>
          <w:sz w:val="18"/>
          <w:szCs w:val="18"/>
        </w:rPr>
        <w:t>effect</w:t>
      </w:r>
      <w:r w:rsidR="00CE6EAD" w:rsidRPr="00806E31">
        <w:rPr>
          <w:rFonts w:ascii="Times New Roman" w:hAnsi="Times New Roman"/>
          <w:sz w:val="18"/>
          <w:szCs w:val="18"/>
        </w:rPr>
        <w:t>s</w:t>
      </w:r>
      <w:r w:rsidRPr="00806E31">
        <w:rPr>
          <w:rFonts w:ascii="Times New Roman" w:hAnsi="Times New Roman"/>
          <w:sz w:val="18"/>
          <w:szCs w:val="18"/>
        </w:rPr>
        <w:t xml:space="preserve"> of the negative longitudinal</w:t>
      </w:r>
      <w:r w:rsidR="000C1B82" w:rsidRPr="00806E31">
        <w:rPr>
          <w:rFonts w:ascii="Times New Roman" w:hAnsi="Times New Roman"/>
          <w:sz w:val="18"/>
          <w:szCs w:val="18"/>
        </w:rPr>
        <w:t xml:space="preserve"> acceleration of the apex seals</w:t>
      </w:r>
      <w:r w:rsidR="00C25679">
        <w:rPr>
          <w:rFonts w:ascii="Times New Roman" w:hAnsi="Times New Roman"/>
          <w:sz w:val="18"/>
          <w:szCs w:val="18"/>
        </w:rPr>
        <w:t>;</w:t>
      </w:r>
      <w:r w:rsidR="000C1B82" w:rsidRPr="00806E31">
        <w:rPr>
          <w:rFonts w:ascii="Times New Roman" w:hAnsi="Times New Roman"/>
          <w:sz w:val="18"/>
          <w:szCs w:val="18"/>
        </w:rPr>
        <w:t xml:space="preserve"> </w:t>
      </w:r>
      <w:r w:rsidR="00C25679">
        <w:rPr>
          <w:rFonts w:ascii="Times New Roman" w:hAnsi="Times New Roman"/>
          <w:sz w:val="18"/>
          <w:szCs w:val="18"/>
        </w:rPr>
        <w:t xml:space="preserve">the side-to-side slapping of the seal; </w:t>
      </w:r>
      <w:r w:rsidR="000C1B82" w:rsidRPr="00806E31">
        <w:rPr>
          <w:rFonts w:ascii="Times New Roman" w:hAnsi="Times New Roman"/>
          <w:sz w:val="18"/>
          <w:szCs w:val="18"/>
        </w:rPr>
        <w:t>the large change of angle of incidence between the seal and the stator surface</w:t>
      </w:r>
      <w:r w:rsidR="00C25679">
        <w:rPr>
          <w:rFonts w:ascii="Times New Roman" w:hAnsi="Times New Roman"/>
          <w:sz w:val="18"/>
          <w:szCs w:val="18"/>
        </w:rPr>
        <w:t>;</w:t>
      </w:r>
      <w:r w:rsidRPr="00806E31">
        <w:rPr>
          <w:rFonts w:ascii="Times New Roman" w:hAnsi="Times New Roman"/>
          <w:sz w:val="18"/>
          <w:szCs w:val="18"/>
        </w:rPr>
        <w:t xml:space="preserve"> and the</w:t>
      </w:r>
      <w:r w:rsidR="000C1B82" w:rsidRPr="00806E31">
        <w:rPr>
          <w:rFonts w:ascii="Times New Roman" w:hAnsi="Times New Roman"/>
          <w:sz w:val="18"/>
          <w:szCs w:val="18"/>
        </w:rPr>
        <w:t xml:space="preserve"> high pressure drop across the apex seal</w:t>
      </w:r>
      <w:r w:rsidR="00510EB4" w:rsidRPr="00806E31">
        <w:rPr>
          <w:rFonts w:ascii="Times New Roman" w:hAnsi="Times New Roman"/>
          <w:sz w:val="18"/>
          <w:szCs w:val="18"/>
        </w:rPr>
        <w:t xml:space="preserve"> </w:t>
      </w:r>
      <w:r w:rsidR="008F30F9" w:rsidRPr="00806E31">
        <w:rPr>
          <w:rFonts w:ascii="Times New Roman" w:hAnsi="Times New Roman"/>
          <w:sz w:val="18"/>
          <w:szCs w:val="18"/>
        </w:rPr>
        <w:t>at the time</w:t>
      </w:r>
      <w:r w:rsidR="00510EB4" w:rsidRPr="00806E31">
        <w:rPr>
          <w:rFonts w:ascii="Times New Roman" w:hAnsi="Times New Roman"/>
          <w:sz w:val="18"/>
          <w:szCs w:val="18"/>
        </w:rPr>
        <w:t xml:space="preserve"> these conditions prevail</w:t>
      </w:r>
      <w:r w:rsidR="00CE6EAD" w:rsidRPr="00806E31">
        <w:rPr>
          <w:rFonts w:ascii="Times New Roman" w:hAnsi="Times New Roman"/>
          <w:sz w:val="18"/>
          <w:szCs w:val="18"/>
        </w:rPr>
        <w:t xml:space="preserve">. </w:t>
      </w:r>
      <w:r w:rsidR="009E7028" w:rsidRPr="00806E31">
        <w:rPr>
          <w:rFonts w:ascii="Times New Roman" w:hAnsi="Times New Roman"/>
          <w:sz w:val="18"/>
          <w:szCs w:val="18"/>
        </w:rPr>
        <w:t xml:space="preserve">In contrast, </w:t>
      </w:r>
      <w:r w:rsidRPr="00806E31">
        <w:rPr>
          <w:rFonts w:ascii="Times New Roman" w:hAnsi="Times New Roman"/>
          <w:sz w:val="18"/>
          <w:szCs w:val="18"/>
        </w:rPr>
        <w:t>t</w:t>
      </w:r>
      <w:r w:rsidR="00EE52FA" w:rsidRPr="00806E31">
        <w:rPr>
          <w:rFonts w:ascii="Times New Roman" w:hAnsi="Times New Roman"/>
          <w:sz w:val="18"/>
          <w:szCs w:val="18"/>
        </w:rPr>
        <w:t xml:space="preserve">he possibility of </w:t>
      </w:r>
      <w:r w:rsidR="00CE6EAD" w:rsidRPr="00806E31">
        <w:rPr>
          <w:rFonts w:ascii="Times New Roman" w:hAnsi="Times New Roman"/>
          <w:sz w:val="18"/>
          <w:szCs w:val="18"/>
        </w:rPr>
        <w:t>the apex seal leaking in</w:t>
      </w:r>
      <w:r w:rsidR="00EE52FA" w:rsidRPr="00806E31">
        <w:rPr>
          <w:rFonts w:ascii="Times New Roman" w:hAnsi="Times New Roman"/>
          <w:sz w:val="18"/>
          <w:szCs w:val="18"/>
        </w:rPr>
        <w:t xml:space="preserve"> </w:t>
      </w:r>
      <w:r w:rsidR="00D53D0A" w:rsidRPr="00806E31">
        <w:rPr>
          <w:rFonts w:ascii="Times New Roman" w:hAnsi="Times New Roman"/>
          <w:sz w:val="18"/>
          <w:szCs w:val="18"/>
        </w:rPr>
        <w:t xml:space="preserve">the </w:t>
      </w:r>
      <w:r w:rsidR="00466548">
        <w:rPr>
          <w:rFonts w:ascii="Times New Roman" w:hAnsi="Times New Roman"/>
          <w:sz w:val="18"/>
          <w:szCs w:val="18"/>
        </w:rPr>
        <w:t>SK3C</w:t>
      </w:r>
      <w:r w:rsidR="00EE52FA" w:rsidRPr="00806E31">
        <w:rPr>
          <w:rFonts w:ascii="Times New Roman" w:hAnsi="Times New Roman"/>
          <w:sz w:val="18"/>
          <w:szCs w:val="18"/>
        </w:rPr>
        <w:t xml:space="preserve"> engine is greatly reduced </w:t>
      </w:r>
      <w:r w:rsidR="00CE6EAD" w:rsidRPr="00806E31">
        <w:rPr>
          <w:rFonts w:ascii="Times New Roman" w:hAnsi="Times New Roman"/>
          <w:sz w:val="18"/>
          <w:szCs w:val="18"/>
        </w:rPr>
        <w:t>due to t</w:t>
      </w:r>
      <w:r w:rsidRPr="00806E31">
        <w:rPr>
          <w:rFonts w:ascii="Times New Roman" w:hAnsi="Times New Roman"/>
          <w:sz w:val="18"/>
          <w:szCs w:val="18"/>
        </w:rPr>
        <w:t>he positive longitudinal</w:t>
      </w:r>
      <w:r w:rsidR="009E7028" w:rsidRPr="00806E31">
        <w:rPr>
          <w:rFonts w:ascii="Times New Roman" w:hAnsi="Times New Roman"/>
          <w:sz w:val="18"/>
          <w:szCs w:val="18"/>
        </w:rPr>
        <w:t xml:space="preserve"> acceleration</w:t>
      </w:r>
      <w:r w:rsidRPr="00806E31">
        <w:rPr>
          <w:rFonts w:ascii="Times New Roman" w:hAnsi="Times New Roman"/>
          <w:sz w:val="18"/>
          <w:szCs w:val="18"/>
        </w:rPr>
        <w:t xml:space="preserve">; the absence of side to side movement; </w:t>
      </w:r>
      <w:r w:rsidR="00CE6EAD" w:rsidRPr="00806E31">
        <w:rPr>
          <w:rFonts w:ascii="Times New Roman" w:hAnsi="Times New Roman"/>
          <w:sz w:val="18"/>
          <w:szCs w:val="18"/>
        </w:rPr>
        <w:t>and the smaller change in th</w:t>
      </w:r>
      <w:r w:rsidRPr="00806E31">
        <w:rPr>
          <w:rFonts w:ascii="Times New Roman" w:hAnsi="Times New Roman"/>
          <w:sz w:val="18"/>
          <w:szCs w:val="18"/>
        </w:rPr>
        <w:t>e apex seal’s inclination with the stator</w:t>
      </w:r>
      <w:r w:rsidR="00EE52FA" w:rsidRPr="00806E31">
        <w:rPr>
          <w:rFonts w:ascii="Times New Roman" w:hAnsi="Times New Roman"/>
          <w:sz w:val="18"/>
          <w:szCs w:val="18"/>
        </w:rPr>
        <w:t>.</w:t>
      </w:r>
    </w:p>
    <w:p w14:paraId="0DEE3620" w14:textId="77777777" w:rsidR="009E7028" w:rsidRPr="00806E31" w:rsidRDefault="009E7028" w:rsidP="009E7028">
      <w:pPr>
        <w:pStyle w:val="BodyText"/>
        <w:jc w:val="both"/>
        <w:rPr>
          <w:rFonts w:ascii="Times New Roman" w:hAnsi="Times New Roman"/>
          <w:sz w:val="18"/>
          <w:szCs w:val="18"/>
        </w:rPr>
      </w:pPr>
    </w:p>
    <w:p w14:paraId="069F33BC" w14:textId="77777777" w:rsidR="00B51F2D" w:rsidRPr="00806E31" w:rsidRDefault="00F30007" w:rsidP="009E7028">
      <w:pPr>
        <w:pStyle w:val="BodyText"/>
        <w:jc w:val="both"/>
        <w:rPr>
          <w:rFonts w:ascii="Times New Roman" w:hAnsi="Times New Roman"/>
          <w:sz w:val="18"/>
          <w:szCs w:val="18"/>
        </w:rPr>
      </w:pPr>
      <w:r w:rsidRPr="00806E31">
        <w:rPr>
          <w:rFonts w:ascii="Times New Roman" w:hAnsi="Times New Roman"/>
          <w:sz w:val="18"/>
          <w:szCs w:val="18"/>
          <w:u w:val="single"/>
        </w:rPr>
        <w:t>Rotational Speed</w:t>
      </w:r>
      <w:r w:rsidR="006875ED" w:rsidRPr="00806E31">
        <w:rPr>
          <w:rFonts w:ascii="Times New Roman" w:hAnsi="Times New Roman"/>
          <w:sz w:val="18"/>
          <w:szCs w:val="18"/>
          <w:u w:val="single"/>
        </w:rPr>
        <w:t xml:space="preserve"> Limit of the Wankel Engine</w:t>
      </w:r>
      <w:r w:rsidR="006875ED" w:rsidRPr="00806E31">
        <w:rPr>
          <w:rFonts w:ascii="Times New Roman" w:hAnsi="Times New Roman"/>
          <w:sz w:val="18"/>
          <w:szCs w:val="18"/>
        </w:rPr>
        <w:t>. A major disadvantage of the Wankel engine is the limited rotational speed of the rotor due to its highly stressed crankshaft and rotor bea</w:t>
      </w:r>
      <w:r w:rsidR="00B573E9">
        <w:rPr>
          <w:rFonts w:ascii="Times New Roman" w:hAnsi="Times New Roman"/>
          <w:sz w:val="18"/>
          <w:szCs w:val="18"/>
        </w:rPr>
        <w:t>rings. In his book</w:t>
      </w:r>
      <w:r w:rsidR="006875ED" w:rsidRPr="00806E31">
        <w:rPr>
          <w:rFonts w:ascii="Times New Roman" w:hAnsi="Times New Roman"/>
          <w:sz w:val="18"/>
          <w:szCs w:val="18"/>
        </w:rPr>
        <w:t xml:space="preserve"> Kenichi Yamamoto notes in regard t</w:t>
      </w:r>
      <w:r w:rsidR="00510EB4" w:rsidRPr="00806E31">
        <w:rPr>
          <w:rFonts w:ascii="Times New Roman" w:hAnsi="Times New Roman"/>
          <w:sz w:val="18"/>
          <w:szCs w:val="18"/>
        </w:rPr>
        <w:t>o the load on the rotor bearing</w:t>
      </w:r>
      <w:r w:rsidR="006875ED" w:rsidRPr="00806E31">
        <w:rPr>
          <w:rFonts w:ascii="Times New Roman" w:hAnsi="Times New Roman"/>
          <w:sz w:val="18"/>
          <w:szCs w:val="18"/>
        </w:rPr>
        <w:t xml:space="preserve"> “the greater effect of gas pressure in the low speed range and that of centrifuga</w:t>
      </w:r>
      <w:r w:rsidR="00B573E9">
        <w:rPr>
          <w:rFonts w:ascii="Times New Roman" w:hAnsi="Times New Roman"/>
          <w:sz w:val="18"/>
          <w:szCs w:val="18"/>
        </w:rPr>
        <w:t>l force in the high speed range</w:t>
      </w:r>
      <w:r w:rsidR="006875ED" w:rsidRPr="00806E31">
        <w:rPr>
          <w:rFonts w:ascii="Times New Roman" w:hAnsi="Times New Roman"/>
          <w:sz w:val="18"/>
          <w:szCs w:val="18"/>
        </w:rPr>
        <w:t>”</w:t>
      </w:r>
      <w:r w:rsidR="004D419F">
        <w:rPr>
          <w:rFonts w:ascii="Times New Roman" w:hAnsi="Times New Roman"/>
          <w:sz w:val="18"/>
          <w:szCs w:val="18"/>
        </w:rPr>
        <w:t xml:space="preserve"> [7</w:t>
      </w:r>
      <w:r w:rsidR="00B573E9">
        <w:rPr>
          <w:rFonts w:ascii="Times New Roman" w:hAnsi="Times New Roman"/>
          <w:sz w:val="18"/>
          <w:szCs w:val="18"/>
        </w:rPr>
        <w:t>].</w:t>
      </w:r>
      <w:r w:rsidR="006875ED" w:rsidRPr="00806E31">
        <w:rPr>
          <w:rFonts w:ascii="Times New Roman" w:hAnsi="Times New Roman"/>
          <w:sz w:val="18"/>
          <w:szCs w:val="18"/>
        </w:rPr>
        <w:t xml:space="preserve"> This results in the Mazda Wankel engine </w:t>
      </w:r>
      <w:r w:rsidR="00C25679">
        <w:rPr>
          <w:rFonts w:ascii="Times New Roman" w:hAnsi="Times New Roman"/>
          <w:sz w:val="18"/>
          <w:szCs w:val="18"/>
        </w:rPr>
        <w:t xml:space="preserve">typically </w:t>
      </w:r>
      <w:r w:rsidR="006875ED" w:rsidRPr="00806E31">
        <w:rPr>
          <w:rFonts w:ascii="Times New Roman" w:hAnsi="Times New Roman"/>
          <w:sz w:val="18"/>
          <w:szCs w:val="18"/>
        </w:rPr>
        <w:t xml:space="preserve">being red-lined at 9,000 rpm of the crankshaft (3,000 rpm of the rotor). </w:t>
      </w:r>
      <w:r w:rsidRPr="00806E31">
        <w:rPr>
          <w:rFonts w:ascii="Times New Roman" w:hAnsi="Times New Roman"/>
          <w:sz w:val="18"/>
          <w:szCs w:val="18"/>
        </w:rPr>
        <w:t>The rotational speed is</w:t>
      </w:r>
      <w:r w:rsidR="006875ED" w:rsidRPr="00806E31">
        <w:rPr>
          <w:rFonts w:ascii="Times New Roman" w:hAnsi="Times New Roman"/>
          <w:sz w:val="18"/>
          <w:szCs w:val="18"/>
        </w:rPr>
        <w:t xml:space="preserve"> limited because the centroid of the rotor is at a constant radius from the centreline of the crankshaft and </w:t>
      </w:r>
      <w:r w:rsidR="00B8560E" w:rsidRPr="00806E31">
        <w:rPr>
          <w:rFonts w:ascii="Times New Roman" w:hAnsi="Times New Roman"/>
          <w:sz w:val="18"/>
          <w:szCs w:val="18"/>
        </w:rPr>
        <w:t>this produces</w:t>
      </w:r>
      <w:r w:rsidR="006875ED" w:rsidRPr="00806E31">
        <w:rPr>
          <w:rFonts w:ascii="Times New Roman" w:hAnsi="Times New Roman"/>
          <w:sz w:val="18"/>
          <w:szCs w:val="18"/>
        </w:rPr>
        <w:t xml:space="preserve"> a large centrifugal load on the crankshaft at high rotor revs</w:t>
      </w:r>
      <w:r w:rsidR="00510EB4" w:rsidRPr="00806E31">
        <w:rPr>
          <w:rFonts w:ascii="Times New Roman" w:hAnsi="Times New Roman"/>
          <w:sz w:val="18"/>
          <w:szCs w:val="18"/>
        </w:rPr>
        <w:t xml:space="preserve">. At </w:t>
      </w:r>
      <w:r w:rsidR="00C25679">
        <w:rPr>
          <w:rFonts w:ascii="Times New Roman" w:hAnsi="Times New Roman"/>
          <w:sz w:val="18"/>
          <w:szCs w:val="18"/>
        </w:rPr>
        <w:t xml:space="preserve">these </w:t>
      </w:r>
      <w:r w:rsidR="00510EB4" w:rsidRPr="00806E31">
        <w:rPr>
          <w:rFonts w:ascii="Times New Roman" w:hAnsi="Times New Roman"/>
          <w:sz w:val="18"/>
          <w:szCs w:val="18"/>
        </w:rPr>
        <w:t>high revs</w:t>
      </w:r>
      <w:r w:rsidR="006875ED" w:rsidRPr="00806E31">
        <w:rPr>
          <w:rFonts w:ascii="Times New Roman" w:hAnsi="Times New Roman"/>
          <w:sz w:val="18"/>
          <w:szCs w:val="18"/>
        </w:rPr>
        <w:t>, the bending of the crankshaft can cau</w:t>
      </w:r>
      <w:r w:rsidR="00C25679">
        <w:rPr>
          <w:rFonts w:ascii="Times New Roman" w:hAnsi="Times New Roman"/>
          <w:sz w:val="18"/>
          <w:szCs w:val="18"/>
        </w:rPr>
        <w:t>se large deflections which misalign</w:t>
      </w:r>
      <w:r w:rsidR="006875ED" w:rsidRPr="00806E31">
        <w:rPr>
          <w:rFonts w:ascii="Times New Roman" w:hAnsi="Times New Roman"/>
          <w:sz w:val="18"/>
          <w:szCs w:val="18"/>
        </w:rPr>
        <w:t xml:space="preserve">s the rotor and </w:t>
      </w:r>
      <w:r w:rsidR="00C25679">
        <w:rPr>
          <w:rFonts w:ascii="Times New Roman" w:hAnsi="Times New Roman"/>
          <w:sz w:val="18"/>
          <w:szCs w:val="18"/>
        </w:rPr>
        <w:t xml:space="preserve">can </w:t>
      </w:r>
      <w:r w:rsidR="006875ED" w:rsidRPr="00806E31">
        <w:rPr>
          <w:rFonts w:ascii="Times New Roman" w:hAnsi="Times New Roman"/>
          <w:sz w:val="18"/>
          <w:szCs w:val="18"/>
        </w:rPr>
        <w:t>cause</w:t>
      </w:r>
      <w:r w:rsidR="00C25679">
        <w:rPr>
          <w:rFonts w:ascii="Times New Roman" w:hAnsi="Times New Roman"/>
          <w:sz w:val="18"/>
          <w:szCs w:val="18"/>
        </w:rPr>
        <w:t xml:space="preserve"> the apex</w:t>
      </w:r>
      <w:r w:rsidR="006875ED" w:rsidRPr="00806E31">
        <w:rPr>
          <w:rFonts w:ascii="Times New Roman" w:hAnsi="Times New Roman"/>
          <w:sz w:val="18"/>
          <w:szCs w:val="18"/>
        </w:rPr>
        <w:t xml:space="preserve"> seal to bottom out and make solid contact wit</w:t>
      </w:r>
      <w:r w:rsidR="00491FE4" w:rsidRPr="00806E31">
        <w:rPr>
          <w:rFonts w:ascii="Times New Roman" w:hAnsi="Times New Roman"/>
          <w:sz w:val="18"/>
          <w:szCs w:val="18"/>
        </w:rPr>
        <w:t>h the stator. T</w:t>
      </w:r>
      <w:r w:rsidR="006875ED" w:rsidRPr="00806E31">
        <w:rPr>
          <w:rFonts w:ascii="Times New Roman" w:hAnsi="Times New Roman"/>
          <w:sz w:val="18"/>
          <w:szCs w:val="18"/>
        </w:rPr>
        <w:t>he</w:t>
      </w:r>
      <w:r w:rsidR="005D5292">
        <w:rPr>
          <w:rFonts w:ascii="Times New Roman" w:hAnsi="Times New Roman"/>
          <w:sz w:val="18"/>
          <w:szCs w:val="18"/>
        </w:rPr>
        <w:t xml:space="preserve"> simple solution of increasing the crankshaft diameter is not possible in the Wankel engine. </w:t>
      </w:r>
      <w:r w:rsidR="00806E31" w:rsidRPr="00806E31">
        <w:rPr>
          <w:rFonts w:ascii="Times New Roman" w:hAnsi="Times New Roman"/>
          <w:sz w:val="18"/>
          <w:szCs w:val="18"/>
        </w:rPr>
        <w:t>The analysis in Appendix 1</w:t>
      </w:r>
      <w:r w:rsidR="001B3546" w:rsidRPr="00806E31">
        <w:rPr>
          <w:rFonts w:ascii="Times New Roman" w:hAnsi="Times New Roman"/>
          <w:sz w:val="18"/>
          <w:szCs w:val="18"/>
        </w:rPr>
        <w:t xml:space="preserve"> shows that increasing the crankshaft diameter</w:t>
      </w:r>
      <w:r w:rsidR="00BF11E8" w:rsidRPr="00806E31">
        <w:rPr>
          <w:rFonts w:ascii="Times New Roman" w:hAnsi="Times New Roman"/>
          <w:sz w:val="18"/>
          <w:szCs w:val="18"/>
        </w:rPr>
        <w:t xml:space="preserve"> </w:t>
      </w:r>
      <w:r w:rsidR="005D5292">
        <w:rPr>
          <w:rFonts w:ascii="Times New Roman" w:hAnsi="Times New Roman"/>
          <w:sz w:val="18"/>
          <w:szCs w:val="18"/>
        </w:rPr>
        <w:t>in a Wankel</w:t>
      </w:r>
      <w:r w:rsidR="001B3546" w:rsidRPr="00806E31">
        <w:rPr>
          <w:rFonts w:ascii="Times New Roman" w:hAnsi="Times New Roman"/>
          <w:sz w:val="18"/>
          <w:szCs w:val="18"/>
        </w:rPr>
        <w:t xml:space="preserve"> engine with </w:t>
      </w:r>
      <w:r w:rsidR="00BF11E8" w:rsidRPr="00806E31">
        <w:rPr>
          <w:rFonts w:ascii="Times New Roman" w:hAnsi="Times New Roman"/>
          <w:sz w:val="18"/>
          <w:szCs w:val="18"/>
        </w:rPr>
        <w:t xml:space="preserve">the </w:t>
      </w:r>
      <w:r w:rsidR="001B3546" w:rsidRPr="00806E31">
        <w:rPr>
          <w:rFonts w:ascii="Times New Roman" w:hAnsi="Times New Roman"/>
          <w:sz w:val="18"/>
          <w:szCs w:val="18"/>
        </w:rPr>
        <w:t xml:space="preserve">same </w:t>
      </w:r>
      <w:r w:rsidR="00BF11E8" w:rsidRPr="00806E31">
        <w:rPr>
          <w:rFonts w:ascii="Times New Roman" w:hAnsi="Times New Roman"/>
          <w:sz w:val="18"/>
          <w:szCs w:val="18"/>
        </w:rPr>
        <w:t xml:space="preserve">combustion chamber </w:t>
      </w:r>
      <w:r w:rsidR="00491FE4" w:rsidRPr="00806E31">
        <w:rPr>
          <w:rFonts w:ascii="Times New Roman" w:hAnsi="Times New Roman"/>
          <w:sz w:val="18"/>
          <w:szCs w:val="18"/>
        </w:rPr>
        <w:t>proportions (wid</w:t>
      </w:r>
      <w:r w:rsidR="00BF11E8" w:rsidRPr="00806E31">
        <w:rPr>
          <w:rFonts w:ascii="Times New Roman" w:hAnsi="Times New Roman"/>
          <w:sz w:val="18"/>
          <w:szCs w:val="18"/>
        </w:rPr>
        <w:t>th</w:t>
      </w:r>
      <w:r w:rsidR="00491FE4" w:rsidRPr="00806E31">
        <w:rPr>
          <w:rFonts w:ascii="Times New Roman" w:hAnsi="Times New Roman"/>
          <w:sz w:val="18"/>
          <w:szCs w:val="18"/>
        </w:rPr>
        <w:t xml:space="preserve"> to</w:t>
      </w:r>
      <w:r w:rsidR="001B3546" w:rsidRPr="00806E31">
        <w:rPr>
          <w:rFonts w:ascii="Times New Roman" w:hAnsi="Times New Roman"/>
          <w:sz w:val="18"/>
          <w:szCs w:val="18"/>
        </w:rPr>
        <w:t xml:space="preserve"> depth</w:t>
      </w:r>
      <w:r w:rsidR="00491FE4" w:rsidRPr="00806E31">
        <w:rPr>
          <w:rFonts w:ascii="Times New Roman" w:hAnsi="Times New Roman"/>
          <w:sz w:val="18"/>
          <w:szCs w:val="18"/>
        </w:rPr>
        <w:t xml:space="preserve"> ratio</w:t>
      </w:r>
      <w:r w:rsidR="001B3546" w:rsidRPr="00806E31">
        <w:rPr>
          <w:rFonts w:ascii="Times New Roman" w:hAnsi="Times New Roman"/>
          <w:sz w:val="18"/>
          <w:szCs w:val="18"/>
        </w:rPr>
        <w:t>) and displacement has no effect on crankshaft deflection</w:t>
      </w:r>
      <w:r w:rsidR="001D0BEA" w:rsidRPr="00806E31">
        <w:rPr>
          <w:rStyle w:val="FootnoteReference"/>
          <w:rFonts w:ascii="Times New Roman" w:hAnsi="Times New Roman"/>
          <w:sz w:val="18"/>
          <w:szCs w:val="18"/>
        </w:rPr>
        <w:footnoteReference w:id="3"/>
      </w:r>
      <w:r w:rsidR="006875ED" w:rsidRPr="00806E31">
        <w:rPr>
          <w:rFonts w:ascii="Times New Roman" w:hAnsi="Times New Roman"/>
          <w:sz w:val="18"/>
          <w:szCs w:val="18"/>
        </w:rPr>
        <w:t>.</w:t>
      </w:r>
      <w:r w:rsidR="00A01CA4" w:rsidRPr="00806E31">
        <w:rPr>
          <w:rFonts w:ascii="Times New Roman" w:hAnsi="Times New Roman"/>
          <w:sz w:val="18"/>
          <w:szCs w:val="18"/>
        </w:rPr>
        <w:t xml:space="preserve"> The analysis shows that f</w:t>
      </w:r>
      <w:r w:rsidR="00DA36DE" w:rsidRPr="00806E31">
        <w:rPr>
          <w:rFonts w:ascii="Times New Roman" w:hAnsi="Times New Roman"/>
          <w:sz w:val="18"/>
          <w:szCs w:val="18"/>
        </w:rPr>
        <w:t xml:space="preserve">or a Wankel engine of </w:t>
      </w:r>
      <w:r w:rsidR="001D0BEA" w:rsidRPr="00806E31">
        <w:rPr>
          <w:rFonts w:ascii="Times New Roman" w:hAnsi="Times New Roman"/>
          <w:sz w:val="18"/>
          <w:szCs w:val="18"/>
        </w:rPr>
        <w:t>fixed combustion chamber proportions and displacement,</w:t>
      </w:r>
      <w:r w:rsidR="00DA36DE" w:rsidRPr="00806E31">
        <w:rPr>
          <w:rFonts w:ascii="Times New Roman" w:hAnsi="Times New Roman"/>
          <w:sz w:val="18"/>
          <w:szCs w:val="18"/>
        </w:rPr>
        <w:t xml:space="preserve"> t</w:t>
      </w:r>
      <w:r w:rsidR="00FC4F25" w:rsidRPr="00806E31">
        <w:rPr>
          <w:rFonts w:ascii="Times New Roman" w:hAnsi="Times New Roman"/>
          <w:sz w:val="18"/>
          <w:szCs w:val="18"/>
        </w:rPr>
        <w:t>he de</w:t>
      </w:r>
      <w:r w:rsidR="00DA36DE" w:rsidRPr="00806E31">
        <w:rPr>
          <w:rFonts w:ascii="Times New Roman" w:hAnsi="Times New Roman"/>
          <w:sz w:val="18"/>
          <w:szCs w:val="18"/>
        </w:rPr>
        <w:t xml:space="preserve">flection of the crankshaft increases </w:t>
      </w:r>
      <w:r w:rsidR="005D5292">
        <w:rPr>
          <w:rFonts w:ascii="Times New Roman" w:hAnsi="Times New Roman"/>
          <w:sz w:val="18"/>
          <w:szCs w:val="18"/>
        </w:rPr>
        <w:t xml:space="preserve">only </w:t>
      </w:r>
      <w:r w:rsidR="00FC4F25" w:rsidRPr="00806E31">
        <w:rPr>
          <w:rFonts w:ascii="Times New Roman" w:hAnsi="Times New Roman"/>
          <w:sz w:val="18"/>
          <w:szCs w:val="18"/>
        </w:rPr>
        <w:t>w</w:t>
      </w:r>
      <w:r w:rsidRPr="00806E31">
        <w:rPr>
          <w:rFonts w:ascii="Times New Roman" w:hAnsi="Times New Roman"/>
          <w:sz w:val="18"/>
          <w:szCs w:val="18"/>
        </w:rPr>
        <w:t>ith the square of the rotor rotational speed</w:t>
      </w:r>
      <w:r w:rsidR="00DA36DE" w:rsidRPr="00806E31">
        <w:rPr>
          <w:rFonts w:ascii="Times New Roman" w:hAnsi="Times New Roman"/>
          <w:sz w:val="18"/>
          <w:szCs w:val="18"/>
        </w:rPr>
        <w:t xml:space="preserve"> until a critical deflection is reached</w:t>
      </w:r>
      <w:r w:rsidR="00FC4F25" w:rsidRPr="00806E31">
        <w:rPr>
          <w:rFonts w:ascii="Times New Roman" w:hAnsi="Times New Roman"/>
          <w:sz w:val="18"/>
          <w:szCs w:val="18"/>
        </w:rPr>
        <w:t xml:space="preserve">. </w:t>
      </w:r>
      <w:r w:rsidR="00491FE4" w:rsidRPr="00806E31">
        <w:rPr>
          <w:rFonts w:ascii="Times New Roman" w:hAnsi="Times New Roman"/>
          <w:sz w:val="18"/>
          <w:szCs w:val="18"/>
        </w:rPr>
        <w:t xml:space="preserve">Therefore, in practice, a Wankel engine can </w:t>
      </w:r>
      <w:r w:rsidR="005D5292">
        <w:rPr>
          <w:rFonts w:ascii="Times New Roman" w:hAnsi="Times New Roman"/>
          <w:sz w:val="18"/>
          <w:szCs w:val="18"/>
        </w:rPr>
        <w:t xml:space="preserve">only </w:t>
      </w:r>
      <w:r w:rsidR="00491FE4" w:rsidRPr="00806E31">
        <w:rPr>
          <w:rFonts w:ascii="Times New Roman" w:hAnsi="Times New Roman"/>
          <w:sz w:val="18"/>
          <w:szCs w:val="18"/>
        </w:rPr>
        <w:t xml:space="preserve">rev until the critical crankshaft deflection is reached. </w:t>
      </w:r>
      <w:r w:rsidR="00DA36DE" w:rsidRPr="00806E31">
        <w:rPr>
          <w:rFonts w:ascii="Times New Roman" w:hAnsi="Times New Roman"/>
          <w:sz w:val="18"/>
          <w:szCs w:val="18"/>
        </w:rPr>
        <w:t>The resulting rev limit in</w:t>
      </w:r>
      <w:r w:rsidR="00491FE4" w:rsidRPr="00806E31">
        <w:rPr>
          <w:rFonts w:ascii="Times New Roman" w:hAnsi="Times New Roman"/>
          <w:sz w:val="18"/>
          <w:szCs w:val="18"/>
        </w:rPr>
        <w:t xml:space="preserve"> a </w:t>
      </w:r>
      <w:r w:rsidR="0004136E" w:rsidRPr="00806E31">
        <w:rPr>
          <w:rFonts w:ascii="Times New Roman" w:hAnsi="Times New Roman"/>
          <w:sz w:val="18"/>
          <w:szCs w:val="18"/>
        </w:rPr>
        <w:t xml:space="preserve">Madza </w:t>
      </w:r>
      <w:r w:rsidR="00491FE4" w:rsidRPr="00806E31">
        <w:rPr>
          <w:rFonts w:ascii="Times New Roman" w:hAnsi="Times New Roman"/>
          <w:sz w:val="18"/>
          <w:szCs w:val="18"/>
        </w:rPr>
        <w:t>Wankel engine is</w:t>
      </w:r>
      <w:r w:rsidR="00510EB4" w:rsidRPr="00806E31">
        <w:rPr>
          <w:rFonts w:ascii="Times New Roman" w:hAnsi="Times New Roman"/>
          <w:sz w:val="18"/>
          <w:szCs w:val="18"/>
        </w:rPr>
        <w:t xml:space="preserve"> </w:t>
      </w:r>
      <w:r w:rsidR="00A01CA4" w:rsidRPr="00806E31">
        <w:rPr>
          <w:rFonts w:ascii="Times New Roman" w:hAnsi="Times New Roman"/>
          <w:sz w:val="18"/>
          <w:szCs w:val="18"/>
        </w:rPr>
        <w:t xml:space="preserve">about </w:t>
      </w:r>
      <w:r w:rsidR="00DA36DE" w:rsidRPr="00806E31">
        <w:rPr>
          <w:rFonts w:ascii="Times New Roman" w:hAnsi="Times New Roman"/>
          <w:sz w:val="18"/>
          <w:szCs w:val="18"/>
        </w:rPr>
        <w:t xml:space="preserve">3,000 rotor rpm. </w:t>
      </w:r>
      <w:r w:rsidR="00B25CD8" w:rsidRPr="00806E31">
        <w:rPr>
          <w:rFonts w:ascii="Times New Roman" w:hAnsi="Times New Roman"/>
          <w:sz w:val="18"/>
          <w:szCs w:val="18"/>
        </w:rPr>
        <w:t>In terms of power-stroke duration, t</w:t>
      </w:r>
      <w:r w:rsidR="00AF76CB" w:rsidRPr="00806E31">
        <w:rPr>
          <w:rFonts w:ascii="Times New Roman" w:hAnsi="Times New Roman"/>
          <w:sz w:val="18"/>
          <w:szCs w:val="18"/>
        </w:rPr>
        <w:t>his</w:t>
      </w:r>
      <w:r w:rsidR="00DE3ADD" w:rsidRPr="00806E31">
        <w:rPr>
          <w:rFonts w:ascii="Times New Roman" w:hAnsi="Times New Roman"/>
          <w:sz w:val="18"/>
          <w:szCs w:val="18"/>
        </w:rPr>
        <w:t xml:space="preserve"> is equivalent to a four-stroke reciprocating engine rev limit of 6,000 rpm, which is typical of low powered automotive engines</w:t>
      </w:r>
      <w:r w:rsidR="00B25CD8" w:rsidRPr="00806E31">
        <w:rPr>
          <w:rFonts w:ascii="Times New Roman" w:hAnsi="Times New Roman"/>
          <w:sz w:val="18"/>
          <w:szCs w:val="18"/>
        </w:rPr>
        <w:t xml:space="preserve">. </w:t>
      </w:r>
      <w:r w:rsidR="0079183F" w:rsidRPr="00806E31">
        <w:rPr>
          <w:rFonts w:ascii="Times New Roman" w:hAnsi="Times New Roman"/>
          <w:sz w:val="18"/>
          <w:szCs w:val="18"/>
        </w:rPr>
        <w:t>However, some high powered four-stroke engines are designed to rev to 15,000 rpm and beyond. So</w:t>
      </w:r>
      <w:r w:rsidR="00DE3ADD" w:rsidRPr="00806E31">
        <w:rPr>
          <w:rFonts w:ascii="Times New Roman" w:hAnsi="Times New Roman"/>
          <w:sz w:val="18"/>
          <w:szCs w:val="18"/>
        </w:rPr>
        <w:t xml:space="preserve"> </w:t>
      </w:r>
      <w:r w:rsidR="00B25CD8" w:rsidRPr="00806E31">
        <w:rPr>
          <w:rFonts w:ascii="Times New Roman" w:hAnsi="Times New Roman"/>
          <w:sz w:val="18"/>
          <w:szCs w:val="18"/>
        </w:rPr>
        <w:t xml:space="preserve">the 3,000 rpm rotor </w:t>
      </w:r>
      <w:r w:rsidR="0079183F" w:rsidRPr="00806E31">
        <w:rPr>
          <w:rFonts w:ascii="Times New Roman" w:hAnsi="Times New Roman"/>
          <w:sz w:val="18"/>
          <w:szCs w:val="18"/>
        </w:rPr>
        <w:t xml:space="preserve">rev limit of the Wankel engine </w:t>
      </w:r>
      <w:r w:rsidR="00B25CD8" w:rsidRPr="00806E31">
        <w:rPr>
          <w:rFonts w:ascii="Times New Roman" w:hAnsi="Times New Roman"/>
          <w:sz w:val="18"/>
          <w:szCs w:val="18"/>
        </w:rPr>
        <w:t>is surprisingly low</w:t>
      </w:r>
      <w:r w:rsidR="00DE3ADD" w:rsidRPr="00806E31">
        <w:rPr>
          <w:rFonts w:ascii="Times New Roman" w:hAnsi="Times New Roman"/>
          <w:sz w:val="18"/>
          <w:szCs w:val="18"/>
        </w:rPr>
        <w:t xml:space="preserve">. </w:t>
      </w:r>
      <w:r w:rsidR="00D53D0A" w:rsidRPr="00806E31">
        <w:rPr>
          <w:rFonts w:ascii="Times New Roman" w:hAnsi="Times New Roman"/>
          <w:sz w:val="18"/>
          <w:szCs w:val="18"/>
        </w:rPr>
        <w:t xml:space="preserve">The </w:t>
      </w:r>
      <w:r w:rsidR="00466548">
        <w:rPr>
          <w:rFonts w:ascii="Times New Roman" w:hAnsi="Times New Roman"/>
          <w:sz w:val="18"/>
          <w:szCs w:val="18"/>
        </w:rPr>
        <w:t>SK3C</w:t>
      </w:r>
      <w:r w:rsidR="00BB76D0" w:rsidRPr="00806E31">
        <w:rPr>
          <w:rFonts w:ascii="Times New Roman" w:hAnsi="Times New Roman"/>
          <w:sz w:val="18"/>
          <w:szCs w:val="18"/>
        </w:rPr>
        <w:t xml:space="preserve"> engine is not rev limit</w:t>
      </w:r>
      <w:r w:rsidR="006875ED" w:rsidRPr="00806E31">
        <w:rPr>
          <w:rFonts w:ascii="Times New Roman" w:hAnsi="Times New Roman"/>
          <w:sz w:val="18"/>
          <w:szCs w:val="18"/>
        </w:rPr>
        <w:t xml:space="preserve">ed </w:t>
      </w:r>
      <w:r w:rsidR="00510EB4" w:rsidRPr="00806E31">
        <w:rPr>
          <w:rFonts w:ascii="Times New Roman" w:hAnsi="Times New Roman"/>
          <w:sz w:val="18"/>
          <w:szCs w:val="18"/>
        </w:rPr>
        <w:t>in th</w:t>
      </w:r>
      <w:r w:rsidR="0079183F" w:rsidRPr="00806E31">
        <w:rPr>
          <w:rFonts w:ascii="Times New Roman" w:hAnsi="Times New Roman"/>
          <w:sz w:val="18"/>
          <w:szCs w:val="18"/>
        </w:rPr>
        <w:t>e same</w:t>
      </w:r>
      <w:r w:rsidR="00510EB4" w:rsidRPr="00806E31">
        <w:rPr>
          <w:rFonts w:ascii="Times New Roman" w:hAnsi="Times New Roman"/>
          <w:sz w:val="18"/>
          <w:szCs w:val="18"/>
        </w:rPr>
        <w:t xml:space="preserve"> way</w:t>
      </w:r>
      <w:r w:rsidR="00DE3ADD" w:rsidRPr="00806E31">
        <w:rPr>
          <w:rFonts w:ascii="Times New Roman" w:hAnsi="Times New Roman"/>
          <w:sz w:val="18"/>
          <w:szCs w:val="18"/>
        </w:rPr>
        <w:t xml:space="preserve"> </w:t>
      </w:r>
      <w:r w:rsidR="0079183F" w:rsidRPr="00806E31">
        <w:rPr>
          <w:rFonts w:ascii="Times New Roman" w:hAnsi="Times New Roman"/>
          <w:sz w:val="18"/>
          <w:szCs w:val="18"/>
        </w:rPr>
        <w:t xml:space="preserve">as the Wankel engine </w:t>
      </w:r>
      <w:r w:rsidR="006875ED" w:rsidRPr="00806E31">
        <w:rPr>
          <w:rFonts w:ascii="Times New Roman" w:hAnsi="Times New Roman"/>
          <w:sz w:val="18"/>
          <w:szCs w:val="18"/>
        </w:rPr>
        <w:t xml:space="preserve">because its rotor is symmetrical and so there is no eccentric load on the crankshaft caused by the rotation of the rotor. With a perfectly balanced rotor, the </w:t>
      </w:r>
      <w:r w:rsidR="00466548">
        <w:rPr>
          <w:rFonts w:ascii="Times New Roman" w:hAnsi="Times New Roman"/>
          <w:sz w:val="18"/>
          <w:szCs w:val="18"/>
        </w:rPr>
        <w:t>SK3C</w:t>
      </w:r>
      <w:r w:rsidR="006875ED" w:rsidRPr="00806E31">
        <w:rPr>
          <w:rFonts w:ascii="Times New Roman" w:hAnsi="Times New Roman"/>
          <w:sz w:val="18"/>
          <w:szCs w:val="18"/>
        </w:rPr>
        <w:t xml:space="preserve"> has the potential for high</w:t>
      </w:r>
      <w:r w:rsidRPr="00806E31">
        <w:rPr>
          <w:rFonts w:ascii="Times New Roman" w:hAnsi="Times New Roman"/>
          <w:sz w:val="18"/>
          <w:szCs w:val="18"/>
        </w:rPr>
        <w:t xml:space="preserve"> rotational speed</w:t>
      </w:r>
      <w:r w:rsidR="006875ED" w:rsidRPr="00806E31">
        <w:rPr>
          <w:rFonts w:ascii="Times New Roman" w:hAnsi="Times New Roman"/>
          <w:sz w:val="18"/>
          <w:szCs w:val="18"/>
        </w:rPr>
        <w:t>s and so a high package density. Higher power for the same size engine has multiple advantages in aircraft applications of the engine.</w:t>
      </w:r>
    </w:p>
    <w:p w14:paraId="24905910" w14:textId="77777777" w:rsidR="00B51F2D" w:rsidRPr="00806E31" w:rsidRDefault="00B51F2D" w:rsidP="009E7028">
      <w:pPr>
        <w:pStyle w:val="BodyText"/>
        <w:jc w:val="both"/>
        <w:rPr>
          <w:rFonts w:ascii="Times New Roman" w:hAnsi="Times New Roman"/>
          <w:sz w:val="18"/>
          <w:szCs w:val="18"/>
        </w:rPr>
      </w:pPr>
    </w:p>
    <w:p w14:paraId="50B58344" w14:textId="77777777" w:rsidR="00B51F2D" w:rsidRPr="00806E31" w:rsidRDefault="00B51F2D" w:rsidP="00B51F2D">
      <w:pPr>
        <w:pStyle w:val="BodyText"/>
        <w:jc w:val="both"/>
        <w:rPr>
          <w:rFonts w:ascii="Times New Roman" w:hAnsi="Times New Roman"/>
          <w:sz w:val="18"/>
          <w:szCs w:val="18"/>
        </w:rPr>
      </w:pPr>
      <w:r w:rsidRPr="00806E31">
        <w:rPr>
          <w:rFonts w:ascii="Times New Roman" w:hAnsi="Times New Roman"/>
          <w:sz w:val="18"/>
          <w:szCs w:val="18"/>
          <w:u w:val="single"/>
        </w:rPr>
        <w:lastRenderedPageBreak/>
        <w:t>Use of Diesel Fuel.</w:t>
      </w:r>
      <w:r w:rsidRPr="00806E31">
        <w:rPr>
          <w:rFonts w:ascii="Times New Roman" w:hAnsi="Times New Roman"/>
          <w:sz w:val="18"/>
          <w:szCs w:val="18"/>
        </w:rPr>
        <w:t xml:space="preserve"> Some manufacturers produce a Wankel engine which can use diesel fuel </w:t>
      </w:r>
      <w:r w:rsidR="007D2B49" w:rsidRPr="00806E31">
        <w:rPr>
          <w:rFonts w:ascii="Times New Roman" w:hAnsi="Times New Roman"/>
          <w:sz w:val="18"/>
          <w:szCs w:val="18"/>
        </w:rPr>
        <w:t xml:space="preserve">but only </w:t>
      </w:r>
      <w:r w:rsidRPr="00806E31">
        <w:rPr>
          <w:rFonts w:ascii="Times New Roman" w:hAnsi="Times New Roman"/>
          <w:sz w:val="18"/>
          <w:szCs w:val="18"/>
        </w:rPr>
        <w:t>with the</w:t>
      </w:r>
      <w:r w:rsidR="007D2B49" w:rsidRPr="00806E31">
        <w:rPr>
          <w:rFonts w:ascii="Times New Roman" w:hAnsi="Times New Roman"/>
          <w:sz w:val="18"/>
          <w:szCs w:val="18"/>
        </w:rPr>
        <w:t xml:space="preserve"> assistance of spark igni</w:t>
      </w:r>
      <w:r w:rsidR="00584680" w:rsidRPr="00806E31">
        <w:rPr>
          <w:rFonts w:ascii="Times New Roman" w:hAnsi="Times New Roman"/>
          <w:sz w:val="18"/>
          <w:szCs w:val="18"/>
        </w:rPr>
        <w:t>tion. As can be seen in Figure 3</w:t>
      </w:r>
      <w:r w:rsidR="007D2B49" w:rsidRPr="00806E31">
        <w:rPr>
          <w:rFonts w:ascii="Times New Roman" w:hAnsi="Times New Roman"/>
          <w:sz w:val="18"/>
          <w:szCs w:val="18"/>
        </w:rPr>
        <w:t>, t</w:t>
      </w:r>
      <w:r w:rsidRPr="00806E31">
        <w:rPr>
          <w:rFonts w:ascii="Times New Roman" w:hAnsi="Times New Roman"/>
          <w:sz w:val="18"/>
          <w:szCs w:val="18"/>
        </w:rPr>
        <w:t xml:space="preserve">he shape of the stator of the Wankel engine </w:t>
      </w:r>
      <w:r w:rsidR="007D2B49" w:rsidRPr="00806E31">
        <w:rPr>
          <w:rFonts w:ascii="Times New Roman" w:hAnsi="Times New Roman"/>
          <w:sz w:val="18"/>
          <w:szCs w:val="18"/>
        </w:rPr>
        <w:t>does not allow a small gap between the stator and the face of the rotor. Consequently, t</w:t>
      </w:r>
      <w:r w:rsidRPr="00806E31">
        <w:rPr>
          <w:rFonts w:ascii="Times New Roman" w:hAnsi="Times New Roman"/>
          <w:sz w:val="18"/>
          <w:szCs w:val="18"/>
        </w:rPr>
        <w:t>he Wankel engine is typically limited to a compression ratio of about 15</w:t>
      </w:r>
      <w:r w:rsidR="007D2B49" w:rsidRPr="00806E31">
        <w:rPr>
          <w:rFonts w:ascii="Times New Roman" w:hAnsi="Times New Roman"/>
          <w:sz w:val="18"/>
          <w:szCs w:val="18"/>
        </w:rPr>
        <w:t>:1. At higher compression</w:t>
      </w:r>
      <w:r w:rsidRPr="00806E31">
        <w:rPr>
          <w:rFonts w:ascii="Times New Roman" w:hAnsi="Times New Roman"/>
          <w:sz w:val="18"/>
          <w:szCs w:val="18"/>
        </w:rPr>
        <w:t xml:space="preserve"> ratio</w:t>
      </w:r>
      <w:r w:rsidR="007D2B49" w:rsidRPr="00806E31">
        <w:rPr>
          <w:rFonts w:ascii="Times New Roman" w:hAnsi="Times New Roman"/>
          <w:sz w:val="18"/>
          <w:szCs w:val="18"/>
        </w:rPr>
        <w:t>s</w:t>
      </w:r>
      <w:r w:rsidRPr="00806E31">
        <w:rPr>
          <w:rFonts w:ascii="Times New Roman" w:hAnsi="Times New Roman"/>
          <w:sz w:val="18"/>
          <w:szCs w:val="18"/>
        </w:rPr>
        <w:t>, the face of the rotor comes into contact with the convex curvature of the stator. Consequently the Wankel engine can only use diesel fuel with spark initiated ignition</w:t>
      </w:r>
      <w:r w:rsidR="007D2B49" w:rsidRPr="00806E31">
        <w:rPr>
          <w:rFonts w:ascii="Times New Roman" w:hAnsi="Times New Roman"/>
          <w:sz w:val="18"/>
          <w:szCs w:val="18"/>
        </w:rPr>
        <w:t>,</w:t>
      </w:r>
      <w:r w:rsidRPr="00806E31">
        <w:rPr>
          <w:rFonts w:ascii="Times New Roman" w:hAnsi="Times New Roman"/>
          <w:sz w:val="18"/>
          <w:szCs w:val="18"/>
        </w:rPr>
        <w:t xml:space="preserve"> or with compression ignition in an engine with supplementary compression of the intake gas. </w:t>
      </w:r>
      <w:r w:rsidR="00CD1A26" w:rsidRPr="00806E31">
        <w:rPr>
          <w:rFonts w:ascii="Times New Roman" w:hAnsi="Times New Roman"/>
          <w:sz w:val="18"/>
          <w:szCs w:val="18"/>
        </w:rPr>
        <w:t>In contrast,</w:t>
      </w:r>
      <w:r w:rsidR="007D2B49" w:rsidRPr="00806E31">
        <w:rPr>
          <w:rFonts w:ascii="Times New Roman" w:hAnsi="Times New Roman"/>
          <w:sz w:val="18"/>
          <w:szCs w:val="18"/>
        </w:rPr>
        <w:t xml:space="preserve"> the </w:t>
      </w:r>
      <w:r w:rsidR="00466548">
        <w:rPr>
          <w:rFonts w:ascii="Times New Roman" w:hAnsi="Times New Roman"/>
          <w:sz w:val="18"/>
          <w:szCs w:val="18"/>
        </w:rPr>
        <w:t>SK3C</w:t>
      </w:r>
      <w:r w:rsidR="007D2B49" w:rsidRPr="00806E31">
        <w:rPr>
          <w:rFonts w:ascii="Times New Roman" w:hAnsi="Times New Roman"/>
          <w:sz w:val="18"/>
          <w:szCs w:val="18"/>
        </w:rPr>
        <w:t xml:space="preserve"> engine has a continuous concave</w:t>
      </w:r>
      <w:r w:rsidR="00CD1A26" w:rsidRPr="00806E31">
        <w:rPr>
          <w:rFonts w:ascii="Times New Roman" w:hAnsi="Times New Roman"/>
          <w:sz w:val="18"/>
          <w:szCs w:val="18"/>
        </w:rPr>
        <w:t xml:space="preserve"> curvature of the engine stator and so</w:t>
      </w:r>
      <w:r w:rsidR="007D2B49" w:rsidRPr="00806E31">
        <w:rPr>
          <w:rFonts w:ascii="Times New Roman" w:hAnsi="Times New Roman"/>
          <w:sz w:val="18"/>
          <w:szCs w:val="18"/>
        </w:rPr>
        <w:t xml:space="preserve"> very high compression ratios are possible. Therefore the </w:t>
      </w:r>
      <w:r w:rsidR="00466548">
        <w:rPr>
          <w:rFonts w:ascii="Times New Roman" w:hAnsi="Times New Roman"/>
          <w:sz w:val="18"/>
          <w:szCs w:val="18"/>
        </w:rPr>
        <w:t>SK3C</w:t>
      </w:r>
      <w:r w:rsidR="007D2B49" w:rsidRPr="00806E31">
        <w:rPr>
          <w:rFonts w:ascii="Times New Roman" w:hAnsi="Times New Roman"/>
          <w:sz w:val="18"/>
          <w:szCs w:val="18"/>
        </w:rPr>
        <w:t xml:space="preserve"> engine has the potential to use diesel fuel with compression ignition and </w:t>
      </w:r>
      <w:r w:rsidR="00CD1A26" w:rsidRPr="00806E31">
        <w:rPr>
          <w:rFonts w:ascii="Times New Roman" w:hAnsi="Times New Roman"/>
          <w:sz w:val="18"/>
          <w:szCs w:val="18"/>
        </w:rPr>
        <w:t xml:space="preserve">so </w:t>
      </w:r>
      <w:r w:rsidR="007D2B49" w:rsidRPr="00806E31">
        <w:rPr>
          <w:rFonts w:ascii="Times New Roman" w:hAnsi="Times New Roman"/>
          <w:sz w:val="18"/>
          <w:szCs w:val="18"/>
        </w:rPr>
        <w:t>achieve more complete burning of the fuel and reduced exhause emissions.</w:t>
      </w:r>
      <w:r w:rsidRPr="00806E31">
        <w:rPr>
          <w:rFonts w:ascii="Times New Roman" w:hAnsi="Times New Roman"/>
          <w:sz w:val="18"/>
          <w:szCs w:val="18"/>
        </w:rPr>
        <w:t xml:space="preserve"> </w:t>
      </w:r>
    </w:p>
    <w:p w14:paraId="5E79BA58" w14:textId="77777777" w:rsidR="00794A49" w:rsidRPr="00806E31" w:rsidRDefault="00B51F2D" w:rsidP="009E7028">
      <w:pPr>
        <w:pStyle w:val="BodyText"/>
        <w:jc w:val="both"/>
        <w:rPr>
          <w:rFonts w:ascii="Times New Roman" w:hAnsi="Times New Roman"/>
          <w:sz w:val="18"/>
          <w:szCs w:val="18"/>
        </w:rPr>
      </w:pPr>
      <w:r w:rsidRPr="00806E31">
        <w:rPr>
          <w:rFonts w:ascii="Times New Roman" w:hAnsi="Times New Roman"/>
          <w:sz w:val="18"/>
          <w:szCs w:val="18"/>
        </w:rPr>
        <w:t xml:space="preserve"> </w:t>
      </w:r>
      <w:r w:rsidR="00794A49" w:rsidRPr="00806E31">
        <w:rPr>
          <w:rFonts w:ascii="Times New Roman" w:hAnsi="Times New Roman"/>
          <w:sz w:val="18"/>
          <w:szCs w:val="18"/>
        </w:rPr>
        <w:t xml:space="preserve"> </w:t>
      </w:r>
    </w:p>
    <w:p w14:paraId="7EEE985C" w14:textId="77777777" w:rsidR="00462312" w:rsidRPr="00604486" w:rsidRDefault="00B72DBA" w:rsidP="00604486">
      <w:pPr>
        <w:pStyle w:val="BodyText"/>
        <w:jc w:val="center"/>
        <w:rPr>
          <w:rFonts w:ascii="Times New Roman" w:hAnsi="Times New Roman"/>
          <w:b/>
          <w:sz w:val="20"/>
          <w:szCs w:val="20"/>
        </w:rPr>
      </w:pPr>
      <w:r w:rsidRPr="00604486">
        <w:rPr>
          <w:rFonts w:ascii="Times New Roman" w:hAnsi="Times New Roman"/>
          <w:b/>
          <w:sz w:val="20"/>
          <w:szCs w:val="20"/>
        </w:rPr>
        <w:t xml:space="preserve">Additional </w:t>
      </w:r>
      <w:r w:rsidR="00462312" w:rsidRPr="00604486">
        <w:rPr>
          <w:rFonts w:ascii="Times New Roman" w:hAnsi="Times New Roman"/>
          <w:b/>
          <w:sz w:val="20"/>
          <w:szCs w:val="20"/>
        </w:rPr>
        <w:t>Advantages</w:t>
      </w:r>
      <w:r w:rsidR="002B1B77" w:rsidRPr="00604486">
        <w:rPr>
          <w:rFonts w:ascii="Times New Roman" w:hAnsi="Times New Roman"/>
          <w:b/>
          <w:sz w:val="20"/>
          <w:szCs w:val="20"/>
        </w:rPr>
        <w:t xml:space="preserve"> of the </w:t>
      </w:r>
      <w:r w:rsidR="00466548">
        <w:rPr>
          <w:rFonts w:ascii="Times New Roman" w:hAnsi="Times New Roman"/>
          <w:b/>
          <w:sz w:val="20"/>
          <w:szCs w:val="20"/>
        </w:rPr>
        <w:t>SK3C</w:t>
      </w:r>
      <w:r w:rsidR="002B1B77" w:rsidRPr="00604486">
        <w:rPr>
          <w:rFonts w:ascii="Times New Roman" w:hAnsi="Times New Roman"/>
          <w:b/>
          <w:sz w:val="20"/>
          <w:szCs w:val="20"/>
        </w:rPr>
        <w:t xml:space="preserve"> Engine</w:t>
      </w:r>
    </w:p>
    <w:p w14:paraId="2257EBD2" w14:textId="77777777" w:rsidR="00462312" w:rsidRPr="00806E31" w:rsidRDefault="00462312" w:rsidP="00826DF8">
      <w:pPr>
        <w:pStyle w:val="BodyText"/>
        <w:jc w:val="both"/>
        <w:rPr>
          <w:rFonts w:ascii="Times New Roman" w:hAnsi="Times New Roman"/>
          <w:sz w:val="18"/>
          <w:szCs w:val="18"/>
        </w:rPr>
      </w:pPr>
    </w:p>
    <w:p w14:paraId="21FEAE6F" w14:textId="77777777" w:rsidR="002D3507" w:rsidRPr="00806E31" w:rsidRDefault="00B72DBA" w:rsidP="0015194E">
      <w:pPr>
        <w:pStyle w:val="NormalWeb"/>
        <w:textAlignment w:val="top"/>
        <w:rPr>
          <w:color w:val="333333"/>
          <w:sz w:val="18"/>
          <w:szCs w:val="18"/>
        </w:rPr>
      </w:pPr>
      <w:r w:rsidRPr="00806E31">
        <w:rPr>
          <w:sz w:val="18"/>
          <w:szCs w:val="18"/>
        </w:rPr>
        <w:t>In additi</w:t>
      </w:r>
      <w:r w:rsidR="00BB76D0" w:rsidRPr="00806E31">
        <w:rPr>
          <w:sz w:val="18"/>
          <w:szCs w:val="18"/>
        </w:rPr>
        <w:t>on to the advantages</w:t>
      </w:r>
      <w:r w:rsidRPr="00806E31">
        <w:rPr>
          <w:sz w:val="18"/>
          <w:szCs w:val="18"/>
        </w:rPr>
        <w:t xml:space="preserve"> of the </w:t>
      </w:r>
      <w:r w:rsidR="00466548">
        <w:rPr>
          <w:sz w:val="18"/>
          <w:szCs w:val="18"/>
        </w:rPr>
        <w:t>SK3C</w:t>
      </w:r>
      <w:r w:rsidRPr="00806E31">
        <w:rPr>
          <w:sz w:val="18"/>
          <w:szCs w:val="18"/>
        </w:rPr>
        <w:t xml:space="preserve"> en</w:t>
      </w:r>
      <w:r w:rsidR="003162B9" w:rsidRPr="00806E31">
        <w:rPr>
          <w:sz w:val="18"/>
          <w:szCs w:val="18"/>
        </w:rPr>
        <w:t xml:space="preserve">gine over the </w:t>
      </w:r>
      <w:proofErr w:type="spellStart"/>
      <w:r w:rsidR="003162B9" w:rsidRPr="00806E31">
        <w:rPr>
          <w:sz w:val="18"/>
          <w:szCs w:val="18"/>
        </w:rPr>
        <w:t>Wankel</w:t>
      </w:r>
      <w:proofErr w:type="spellEnd"/>
      <w:r w:rsidR="003162B9" w:rsidRPr="00806E31">
        <w:rPr>
          <w:sz w:val="18"/>
          <w:szCs w:val="18"/>
        </w:rPr>
        <w:t xml:space="preserve"> </w:t>
      </w:r>
      <w:r w:rsidR="00BB76D0" w:rsidRPr="00806E31">
        <w:rPr>
          <w:sz w:val="18"/>
          <w:szCs w:val="18"/>
        </w:rPr>
        <w:t>engine identified above there are</w:t>
      </w:r>
      <w:r w:rsidR="003162B9" w:rsidRPr="00806E31">
        <w:rPr>
          <w:sz w:val="18"/>
          <w:szCs w:val="18"/>
        </w:rPr>
        <w:t xml:space="preserve"> other</w:t>
      </w:r>
      <w:r w:rsidRPr="00806E31">
        <w:rPr>
          <w:sz w:val="18"/>
          <w:szCs w:val="18"/>
        </w:rPr>
        <w:t xml:space="preserve"> </w:t>
      </w:r>
      <w:r w:rsidR="002D3507" w:rsidRPr="00806E31">
        <w:rPr>
          <w:sz w:val="18"/>
          <w:szCs w:val="18"/>
        </w:rPr>
        <w:t xml:space="preserve">significant advantages </w:t>
      </w:r>
      <w:r w:rsidR="00462312" w:rsidRPr="00806E31">
        <w:rPr>
          <w:sz w:val="18"/>
          <w:szCs w:val="18"/>
        </w:rPr>
        <w:t xml:space="preserve">of </w:t>
      </w:r>
      <w:r w:rsidR="002D3507" w:rsidRPr="00806E31">
        <w:rPr>
          <w:sz w:val="18"/>
          <w:szCs w:val="18"/>
        </w:rPr>
        <w:t xml:space="preserve">the </w:t>
      </w:r>
      <w:r w:rsidR="00466548">
        <w:rPr>
          <w:sz w:val="18"/>
          <w:szCs w:val="18"/>
        </w:rPr>
        <w:t>SK3C</w:t>
      </w:r>
      <w:r w:rsidR="002D3507" w:rsidRPr="00806E31">
        <w:rPr>
          <w:sz w:val="18"/>
          <w:szCs w:val="18"/>
        </w:rPr>
        <w:t xml:space="preserve"> </w:t>
      </w:r>
      <w:r w:rsidR="00462312" w:rsidRPr="00806E31">
        <w:rPr>
          <w:sz w:val="18"/>
          <w:szCs w:val="18"/>
        </w:rPr>
        <w:t xml:space="preserve">over </w:t>
      </w:r>
      <w:proofErr w:type="spellStart"/>
      <w:r w:rsidR="00462312" w:rsidRPr="00806E31">
        <w:rPr>
          <w:sz w:val="18"/>
          <w:szCs w:val="18"/>
        </w:rPr>
        <w:t>Wankel</w:t>
      </w:r>
      <w:proofErr w:type="spellEnd"/>
      <w:r w:rsidR="00462312" w:rsidRPr="00806E31">
        <w:rPr>
          <w:sz w:val="18"/>
          <w:szCs w:val="18"/>
        </w:rPr>
        <w:t xml:space="preserve"> and </w:t>
      </w:r>
      <w:r w:rsidR="002D3507" w:rsidRPr="00806E31">
        <w:rPr>
          <w:sz w:val="18"/>
          <w:szCs w:val="18"/>
        </w:rPr>
        <w:t>reci</w:t>
      </w:r>
      <w:r w:rsidR="00BB76D0" w:rsidRPr="00806E31">
        <w:rPr>
          <w:sz w:val="18"/>
          <w:szCs w:val="18"/>
        </w:rPr>
        <w:t xml:space="preserve">procating engines </w:t>
      </w:r>
      <w:r w:rsidR="0079183F" w:rsidRPr="00806E31">
        <w:rPr>
          <w:sz w:val="18"/>
          <w:szCs w:val="18"/>
        </w:rPr>
        <w:t xml:space="preserve">and these are </w:t>
      </w:r>
      <w:r w:rsidR="00BB76D0" w:rsidRPr="00806E31">
        <w:rPr>
          <w:sz w:val="18"/>
          <w:szCs w:val="18"/>
        </w:rPr>
        <w:t>discussed below</w:t>
      </w:r>
      <w:r w:rsidR="002D3507" w:rsidRPr="00806E31">
        <w:rPr>
          <w:sz w:val="18"/>
          <w:szCs w:val="18"/>
        </w:rPr>
        <w:t>:</w:t>
      </w:r>
      <w:r w:rsidR="0015194E" w:rsidRPr="00806E31">
        <w:rPr>
          <w:sz w:val="18"/>
          <w:szCs w:val="18"/>
        </w:rPr>
        <w:t xml:space="preserve"> </w:t>
      </w:r>
    </w:p>
    <w:p w14:paraId="42769551" w14:textId="77777777" w:rsidR="002D3507" w:rsidRPr="00806E31" w:rsidRDefault="00B72DBA" w:rsidP="00667989">
      <w:pPr>
        <w:pStyle w:val="BodyText"/>
        <w:jc w:val="both"/>
        <w:rPr>
          <w:rFonts w:ascii="Times New Roman" w:hAnsi="Times New Roman"/>
          <w:sz w:val="18"/>
          <w:szCs w:val="18"/>
        </w:rPr>
      </w:pPr>
      <w:r w:rsidRPr="00806E31">
        <w:rPr>
          <w:rFonts w:ascii="Times New Roman" w:hAnsi="Times New Roman"/>
          <w:sz w:val="18"/>
          <w:szCs w:val="18"/>
        </w:rPr>
        <w:t>a</w:t>
      </w:r>
      <w:r w:rsidR="002D3507" w:rsidRPr="00806E31">
        <w:rPr>
          <w:rFonts w:ascii="Times New Roman" w:hAnsi="Times New Roman"/>
          <w:sz w:val="18"/>
          <w:szCs w:val="18"/>
        </w:rPr>
        <w:t>.</w:t>
      </w:r>
      <w:r w:rsidR="002D3507" w:rsidRPr="00806E31">
        <w:rPr>
          <w:rFonts w:ascii="Times New Roman" w:hAnsi="Times New Roman"/>
          <w:sz w:val="18"/>
          <w:szCs w:val="18"/>
        </w:rPr>
        <w:tab/>
      </w:r>
      <w:r w:rsidR="000C7FBB" w:rsidRPr="00806E31">
        <w:rPr>
          <w:rFonts w:ascii="Times New Roman" w:hAnsi="Times New Roman"/>
          <w:sz w:val="18"/>
          <w:szCs w:val="18"/>
          <w:u w:val="single"/>
        </w:rPr>
        <w:t xml:space="preserve">Ability to use </w:t>
      </w:r>
      <w:r w:rsidR="00B51F2D" w:rsidRPr="00806E31">
        <w:rPr>
          <w:rFonts w:ascii="Times New Roman" w:hAnsi="Times New Roman"/>
          <w:sz w:val="18"/>
          <w:szCs w:val="18"/>
          <w:u w:val="single"/>
        </w:rPr>
        <w:t>a Variety of</w:t>
      </w:r>
      <w:r w:rsidR="00317D90" w:rsidRPr="00806E31">
        <w:rPr>
          <w:rFonts w:ascii="Times New Roman" w:hAnsi="Times New Roman"/>
          <w:sz w:val="18"/>
          <w:szCs w:val="18"/>
          <w:u w:val="single"/>
        </w:rPr>
        <w:t xml:space="preserve"> F</w:t>
      </w:r>
      <w:r w:rsidR="002D3507" w:rsidRPr="00806E31">
        <w:rPr>
          <w:rFonts w:ascii="Times New Roman" w:hAnsi="Times New Roman"/>
          <w:sz w:val="18"/>
          <w:szCs w:val="18"/>
          <w:u w:val="single"/>
        </w:rPr>
        <w:t>uels.</w:t>
      </w:r>
      <w:r w:rsidR="002D3507" w:rsidRPr="00806E31">
        <w:rPr>
          <w:rFonts w:ascii="Times New Roman" w:hAnsi="Times New Roman"/>
          <w:sz w:val="18"/>
          <w:szCs w:val="18"/>
        </w:rPr>
        <w:t xml:space="preserve"> </w:t>
      </w:r>
      <w:r w:rsidR="00667989" w:rsidRPr="00806E31">
        <w:rPr>
          <w:rFonts w:ascii="Times New Roman" w:hAnsi="Times New Roman"/>
          <w:sz w:val="18"/>
          <w:szCs w:val="18"/>
        </w:rPr>
        <w:t xml:space="preserve">In the past, </w:t>
      </w:r>
      <w:r w:rsidR="003162B9" w:rsidRPr="00806E31">
        <w:rPr>
          <w:rFonts w:ascii="Times New Roman" w:hAnsi="Times New Roman"/>
          <w:sz w:val="18"/>
          <w:szCs w:val="18"/>
        </w:rPr>
        <w:t>Wankel</w:t>
      </w:r>
      <w:r w:rsidR="002D3507" w:rsidRPr="00806E31">
        <w:rPr>
          <w:rFonts w:ascii="Times New Roman" w:hAnsi="Times New Roman"/>
          <w:sz w:val="18"/>
          <w:szCs w:val="18"/>
        </w:rPr>
        <w:t xml:space="preserve"> </w:t>
      </w:r>
      <w:r w:rsidR="00C732C5" w:rsidRPr="00806E31">
        <w:rPr>
          <w:rFonts w:ascii="Times New Roman" w:hAnsi="Times New Roman"/>
          <w:sz w:val="18"/>
          <w:szCs w:val="18"/>
        </w:rPr>
        <w:t>engine</w:t>
      </w:r>
      <w:r w:rsidR="00667989" w:rsidRPr="00806E31">
        <w:rPr>
          <w:rFonts w:ascii="Times New Roman" w:hAnsi="Times New Roman"/>
          <w:sz w:val="18"/>
          <w:szCs w:val="18"/>
        </w:rPr>
        <w:t>s have been</w:t>
      </w:r>
      <w:r w:rsidR="002D3507" w:rsidRPr="00806E31">
        <w:rPr>
          <w:rFonts w:ascii="Times New Roman" w:hAnsi="Times New Roman"/>
          <w:sz w:val="18"/>
          <w:szCs w:val="18"/>
        </w:rPr>
        <w:t xml:space="preserve"> run on </w:t>
      </w:r>
      <w:r w:rsidR="00AA3BB3">
        <w:rPr>
          <w:rFonts w:ascii="Times New Roman" w:hAnsi="Times New Roman"/>
          <w:sz w:val="18"/>
          <w:szCs w:val="18"/>
        </w:rPr>
        <w:t xml:space="preserve">a range of fuels including </w:t>
      </w:r>
      <w:r w:rsidR="002D3507" w:rsidRPr="00806E31">
        <w:rPr>
          <w:rFonts w:ascii="Times New Roman" w:hAnsi="Times New Roman"/>
          <w:sz w:val="18"/>
          <w:szCs w:val="18"/>
        </w:rPr>
        <w:t xml:space="preserve">gasoline, kerosene, </w:t>
      </w:r>
      <w:r w:rsidR="00F94C05" w:rsidRPr="00806E31">
        <w:rPr>
          <w:rFonts w:ascii="Times New Roman" w:hAnsi="Times New Roman"/>
          <w:sz w:val="18"/>
          <w:szCs w:val="18"/>
        </w:rPr>
        <w:t>diesel</w:t>
      </w:r>
      <w:r w:rsidR="00BD6AF4" w:rsidRPr="00806E31">
        <w:rPr>
          <w:rFonts w:ascii="Times New Roman" w:hAnsi="Times New Roman"/>
          <w:sz w:val="18"/>
          <w:szCs w:val="18"/>
        </w:rPr>
        <w:t xml:space="preserve">, </w:t>
      </w:r>
      <w:r w:rsidR="00C732C5" w:rsidRPr="00806E31">
        <w:rPr>
          <w:rFonts w:ascii="Times New Roman" w:hAnsi="Times New Roman"/>
          <w:sz w:val="18"/>
          <w:szCs w:val="18"/>
        </w:rPr>
        <w:t>natural ga</w:t>
      </w:r>
      <w:r w:rsidR="002564A8" w:rsidRPr="00806E31">
        <w:rPr>
          <w:rFonts w:ascii="Times New Roman" w:hAnsi="Times New Roman"/>
          <w:sz w:val="18"/>
          <w:szCs w:val="18"/>
        </w:rPr>
        <w:t>s</w:t>
      </w:r>
      <w:r w:rsidR="00C732C5" w:rsidRPr="00806E31">
        <w:rPr>
          <w:rFonts w:ascii="Times New Roman" w:hAnsi="Times New Roman"/>
          <w:sz w:val="18"/>
          <w:szCs w:val="18"/>
        </w:rPr>
        <w:t xml:space="preserve">, </w:t>
      </w:r>
      <w:r w:rsidR="00AA3BB3">
        <w:rPr>
          <w:rFonts w:ascii="Times New Roman" w:hAnsi="Times New Roman"/>
          <w:sz w:val="18"/>
          <w:szCs w:val="18"/>
        </w:rPr>
        <w:t>liquid-petroleum gas, and</w:t>
      </w:r>
      <w:r w:rsidR="002D3507" w:rsidRPr="00806E31">
        <w:rPr>
          <w:rFonts w:ascii="Times New Roman" w:hAnsi="Times New Roman"/>
          <w:sz w:val="18"/>
          <w:szCs w:val="18"/>
        </w:rPr>
        <w:t xml:space="preserve"> hydrogen. </w:t>
      </w:r>
      <w:r w:rsidR="00584680" w:rsidRPr="00806E31">
        <w:rPr>
          <w:rFonts w:ascii="Times New Roman" w:hAnsi="Times New Roman"/>
          <w:sz w:val="18"/>
          <w:szCs w:val="18"/>
        </w:rPr>
        <w:t>T</w:t>
      </w:r>
      <w:r w:rsidR="00667989" w:rsidRPr="00806E31">
        <w:rPr>
          <w:rFonts w:ascii="Times New Roman" w:hAnsi="Times New Roman"/>
          <w:sz w:val="18"/>
          <w:szCs w:val="18"/>
        </w:rPr>
        <w:t xml:space="preserve">he </w:t>
      </w:r>
      <w:r w:rsidR="00466548">
        <w:rPr>
          <w:rFonts w:ascii="Times New Roman" w:hAnsi="Times New Roman"/>
          <w:sz w:val="18"/>
          <w:szCs w:val="18"/>
        </w:rPr>
        <w:t>SK3C</w:t>
      </w:r>
      <w:r w:rsidR="00667989" w:rsidRPr="00806E31">
        <w:rPr>
          <w:rFonts w:ascii="Times New Roman" w:hAnsi="Times New Roman"/>
          <w:sz w:val="18"/>
          <w:szCs w:val="18"/>
        </w:rPr>
        <w:t xml:space="preserve"> </w:t>
      </w:r>
      <w:r w:rsidR="00584680" w:rsidRPr="00806E31">
        <w:rPr>
          <w:rFonts w:ascii="Times New Roman" w:hAnsi="Times New Roman"/>
          <w:sz w:val="18"/>
          <w:szCs w:val="18"/>
        </w:rPr>
        <w:t xml:space="preserve">engine </w:t>
      </w:r>
      <w:r w:rsidR="00667989" w:rsidRPr="00806E31">
        <w:rPr>
          <w:rFonts w:ascii="Times New Roman" w:hAnsi="Times New Roman"/>
          <w:sz w:val="18"/>
          <w:szCs w:val="18"/>
        </w:rPr>
        <w:t>should also be capable of using this variety of fuels due to the similar shape of the combustion chamber and its rotary motion. The rotary engine is well suited to improved combustion efficiency by using stratified-charge techniques</w:t>
      </w:r>
      <w:r w:rsidR="00667989" w:rsidRPr="00806E31">
        <w:rPr>
          <w:rFonts w:ascii="Times New Roman" w:hAnsi="Times New Roman"/>
          <w:sz w:val="18"/>
          <w:szCs w:val="18"/>
          <w:vertAlign w:val="superscript"/>
        </w:rPr>
        <w:t xml:space="preserve"> </w:t>
      </w:r>
      <w:r w:rsidR="00B573E9">
        <w:rPr>
          <w:rFonts w:ascii="Times New Roman" w:hAnsi="Times New Roman"/>
          <w:sz w:val="18"/>
          <w:szCs w:val="18"/>
        </w:rPr>
        <w:t>[</w:t>
      </w:r>
      <w:r w:rsidR="004D419F">
        <w:rPr>
          <w:rFonts w:ascii="Times New Roman" w:hAnsi="Times New Roman"/>
          <w:sz w:val="18"/>
          <w:szCs w:val="18"/>
        </w:rPr>
        <w:t>8</w:t>
      </w:r>
      <w:r w:rsidR="00667989" w:rsidRPr="00806E31">
        <w:rPr>
          <w:rFonts w:ascii="Times New Roman" w:hAnsi="Times New Roman"/>
          <w:sz w:val="18"/>
          <w:szCs w:val="18"/>
        </w:rPr>
        <w:t>]. This allows heavy fuels to be used in Wankel engines, and</w:t>
      </w:r>
      <w:r w:rsidR="00584680" w:rsidRPr="00806E31">
        <w:rPr>
          <w:rFonts w:ascii="Times New Roman" w:hAnsi="Times New Roman"/>
          <w:sz w:val="18"/>
          <w:szCs w:val="18"/>
        </w:rPr>
        <w:t>,</w:t>
      </w:r>
      <w:r w:rsidR="00667989" w:rsidRPr="00806E31">
        <w:rPr>
          <w:rFonts w:ascii="Times New Roman" w:hAnsi="Times New Roman"/>
          <w:sz w:val="18"/>
          <w:szCs w:val="18"/>
        </w:rPr>
        <w:t xml:space="preserve"> by similarity</w:t>
      </w:r>
      <w:r w:rsidR="00584680" w:rsidRPr="00806E31">
        <w:rPr>
          <w:rFonts w:ascii="Times New Roman" w:hAnsi="Times New Roman"/>
          <w:sz w:val="18"/>
          <w:szCs w:val="18"/>
        </w:rPr>
        <w:t xml:space="preserve">, the </w:t>
      </w:r>
      <w:r w:rsidR="00466548">
        <w:rPr>
          <w:rFonts w:ascii="Times New Roman" w:hAnsi="Times New Roman"/>
          <w:sz w:val="18"/>
          <w:szCs w:val="18"/>
        </w:rPr>
        <w:t>SK3C</w:t>
      </w:r>
      <w:r w:rsidR="00584680" w:rsidRPr="00806E31">
        <w:rPr>
          <w:rFonts w:ascii="Times New Roman" w:hAnsi="Times New Roman"/>
          <w:sz w:val="18"/>
          <w:szCs w:val="18"/>
        </w:rPr>
        <w:t xml:space="preserve"> engine. This</w:t>
      </w:r>
      <w:r w:rsidR="00667989" w:rsidRPr="00806E31">
        <w:rPr>
          <w:rFonts w:ascii="Times New Roman" w:hAnsi="Times New Roman"/>
          <w:sz w:val="18"/>
          <w:szCs w:val="18"/>
        </w:rPr>
        <w:t xml:space="preserve"> makes these engines very suitable for use in light aircraft and UAVs </w:t>
      </w:r>
      <w:r w:rsidR="00667989" w:rsidRPr="00806E31">
        <w:rPr>
          <w:rStyle w:val="FootnoteReference"/>
          <w:rFonts w:ascii="Times New Roman" w:hAnsi="Times New Roman"/>
          <w:sz w:val="18"/>
          <w:szCs w:val="18"/>
        </w:rPr>
        <w:footnoteReference w:id="4"/>
      </w:r>
      <w:r w:rsidR="00667989" w:rsidRPr="00806E31">
        <w:rPr>
          <w:rFonts w:ascii="Times New Roman" w:hAnsi="Times New Roman"/>
          <w:sz w:val="18"/>
          <w:szCs w:val="18"/>
        </w:rPr>
        <w:t>.</w:t>
      </w:r>
    </w:p>
    <w:p w14:paraId="5A4B18B8" w14:textId="77777777" w:rsidR="00B51F2D" w:rsidRPr="00806E31" w:rsidRDefault="00B51F2D" w:rsidP="00826DF8">
      <w:pPr>
        <w:pStyle w:val="BodyText"/>
        <w:jc w:val="both"/>
        <w:rPr>
          <w:rFonts w:ascii="Times New Roman" w:hAnsi="Times New Roman"/>
          <w:sz w:val="18"/>
          <w:szCs w:val="18"/>
        </w:rPr>
      </w:pPr>
    </w:p>
    <w:p w14:paraId="0E0031F3" w14:textId="77777777" w:rsidR="002D3507" w:rsidRPr="00806E31" w:rsidRDefault="00B72DBA" w:rsidP="00826DF8">
      <w:pPr>
        <w:pStyle w:val="BodyText"/>
        <w:jc w:val="both"/>
        <w:rPr>
          <w:rFonts w:ascii="Times New Roman" w:hAnsi="Times New Roman"/>
          <w:sz w:val="18"/>
          <w:szCs w:val="18"/>
        </w:rPr>
      </w:pPr>
      <w:r w:rsidRPr="00806E31">
        <w:rPr>
          <w:rFonts w:ascii="Times New Roman" w:hAnsi="Times New Roman"/>
          <w:sz w:val="18"/>
          <w:szCs w:val="18"/>
        </w:rPr>
        <w:t>c</w:t>
      </w:r>
      <w:r w:rsidR="002D3507" w:rsidRPr="00806E31">
        <w:rPr>
          <w:rFonts w:ascii="Times New Roman" w:hAnsi="Times New Roman"/>
          <w:sz w:val="18"/>
          <w:szCs w:val="18"/>
        </w:rPr>
        <w:t>.</w:t>
      </w:r>
      <w:r w:rsidR="002D3507" w:rsidRPr="00806E31">
        <w:rPr>
          <w:rFonts w:ascii="Times New Roman" w:hAnsi="Times New Roman"/>
          <w:sz w:val="18"/>
          <w:szCs w:val="18"/>
        </w:rPr>
        <w:tab/>
      </w:r>
      <w:r w:rsidR="006875ED" w:rsidRPr="00806E31">
        <w:rPr>
          <w:rFonts w:ascii="Times New Roman" w:hAnsi="Times New Roman"/>
          <w:sz w:val="18"/>
          <w:szCs w:val="18"/>
          <w:u w:val="single"/>
        </w:rPr>
        <w:t>Ports, not Valves.</w:t>
      </w:r>
      <w:r w:rsidR="006875ED" w:rsidRPr="00806E31">
        <w:rPr>
          <w:rFonts w:ascii="Times New Roman" w:hAnsi="Times New Roman"/>
          <w:sz w:val="18"/>
          <w:szCs w:val="18"/>
        </w:rPr>
        <w:t xml:space="preserve"> The </w:t>
      </w:r>
      <w:r w:rsidR="00466548">
        <w:rPr>
          <w:rFonts w:ascii="Times New Roman" w:hAnsi="Times New Roman"/>
          <w:sz w:val="18"/>
          <w:szCs w:val="18"/>
        </w:rPr>
        <w:t>SK3C</w:t>
      </w:r>
      <w:r w:rsidR="0068503D" w:rsidRPr="00806E31">
        <w:rPr>
          <w:rFonts w:ascii="Times New Roman" w:hAnsi="Times New Roman"/>
          <w:sz w:val="18"/>
          <w:szCs w:val="18"/>
        </w:rPr>
        <w:t xml:space="preserve"> </w:t>
      </w:r>
      <w:r w:rsidR="006875ED" w:rsidRPr="00806E31">
        <w:rPr>
          <w:rFonts w:ascii="Times New Roman" w:hAnsi="Times New Roman"/>
          <w:sz w:val="18"/>
          <w:szCs w:val="18"/>
        </w:rPr>
        <w:t>and</w:t>
      </w:r>
      <w:r w:rsidR="0068503D" w:rsidRPr="00806E31">
        <w:rPr>
          <w:rFonts w:ascii="Times New Roman" w:hAnsi="Times New Roman"/>
          <w:sz w:val="18"/>
          <w:szCs w:val="18"/>
        </w:rPr>
        <w:t xml:space="preserve"> Wankel</w:t>
      </w:r>
      <w:r w:rsidR="006875ED" w:rsidRPr="00806E31">
        <w:rPr>
          <w:rFonts w:ascii="Times New Roman" w:hAnsi="Times New Roman"/>
          <w:sz w:val="18"/>
          <w:szCs w:val="18"/>
        </w:rPr>
        <w:t xml:space="preserve"> engine</w:t>
      </w:r>
      <w:r w:rsidR="0068503D" w:rsidRPr="00806E31">
        <w:rPr>
          <w:rFonts w:ascii="Times New Roman" w:hAnsi="Times New Roman"/>
          <w:sz w:val="18"/>
          <w:szCs w:val="18"/>
        </w:rPr>
        <w:t>s</w:t>
      </w:r>
      <w:r w:rsidR="006875ED" w:rsidRPr="00806E31">
        <w:rPr>
          <w:rFonts w:ascii="Times New Roman" w:hAnsi="Times New Roman"/>
          <w:sz w:val="18"/>
          <w:szCs w:val="18"/>
        </w:rPr>
        <w:t xml:space="preserve"> benefit from not requiring intake and exhaust valves and associated cams and </w:t>
      </w:r>
      <w:r w:rsidR="00510EB4" w:rsidRPr="00806E31">
        <w:rPr>
          <w:rFonts w:ascii="Times New Roman" w:hAnsi="Times New Roman"/>
          <w:sz w:val="18"/>
          <w:szCs w:val="18"/>
        </w:rPr>
        <w:t>cam</w:t>
      </w:r>
      <w:r w:rsidR="006875ED" w:rsidRPr="00806E31">
        <w:rPr>
          <w:rFonts w:ascii="Times New Roman" w:hAnsi="Times New Roman"/>
          <w:sz w:val="18"/>
          <w:szCs w:val="18"/>
        </w:rPr>
        <w:t>-train</w:t>
      </w:r>
      <w:r w:rsidR="00510EB4" w:rsidRPr="00806E31">
        <w:rPr>
          <w:rFonts w:ascii="Times New Roman" w:hAnsi="Times New Roman"/>
          <w:sz w:val="18"/>
          <w:szCs w:val="18"/>
        </w:rPr>
        <w:t>s</w:t>
      </w:r>
      <w:r w:rsidR="006875ED" w:rsidRPr="00806E31">
        <w:rPr>
          <w:rFonts w:ascii="Times New Roman" w:hAnsi="Times New Roman"/>
          <w:sz w:val="18"/>
          <w:szCs w:val="18"/>
        </w:rPr>
        <w:t xml:space="preserve"> as in reciprocating engines. </w:t>
      </w:r>
      <w:r w:rsidR="0068503D" w:rsidRPr="00806E31">
        <w:rPr>
          <w:rFonts w:ascii="Times New Roman" w:hAnsi="Times New Roman"/>
          <w:sz w:val="18"/>
          <w:szCs w:val="18"/>
        </w:rPr>
        <w:t>It also eliminates “flow restrictions and d</w:t>
      </w:r>
      <w:r w:rsidR="00B573E9">
        <w:rPr>
          <w:rFonts w:ascii="Times New Roman" w:hAnsi="Times New Roman"/>
          <w:sz w:val="18"/>
          <w:szCs w:val="18"/>
        </w:rPr>
        <w:t xml:space="preserve">ynamic </w:t>
      </w:r>
      <w:r w:rsidR="004D419F">
        <w:rPr>
          <w:rFonts w:ascii="Times New Roman" w:hAnsi="Times New Roman"/>
          <w:sz w:val="18"/>
          <w:szCs w:val="18"/>
        </w:rPr>
        <w:t>limitations” [6</w:t>
      </w:r>
      <w:r w:rsidR="0068503D" w:rsidRPr="00806E31">
        <w:rPr>
          <w:rFonts w:ascii="Times New Roman" w:hAnsi="Times New Roman"/>
          <w:sz w:val="18"/>
          <w:szCs w:val="18"/>
        </w:rPr>
        <w:t xml:space="preserve">]. </w:t>
      </w:r>
      <w:r w:rsidR="006875ED" w:rsidRPr="00806E31">
        <w:rPr>
          <w:rFonts w:ascii="Times New Roman" w:hAnsi="Times New Roman"/>
          <w:sz w:val="18"/>
          <w:szCs w:val="18"/>
        </w:rPr>
        <w:t>T</w:t>
      </w:r>
      <w:r w:rsidR="0068503D" w:rsidRPr="00806E31">
        <w:rPr>
          <w:rFonts w:ascii="Times New Roman" w:hAnsi="Times New Roman"/>
          <w:sz w:val="18"/>
          <w:szCs w:val="18"/>
        </w:rPr>
        <w:t>he use of ports, not valves,</w:t>
      </w:r>
      <w:r w:rsidR="006875ED" w:rsidRPr="00806E31">
        <w:rPr>
          <w:rFonts w:ascii="Times New Roman" w:hAnsi="Times New Roman"/>
          <w:sz w:val="18"/>
          <w:szCs w:val="18"/>
        </w:rPr>
        <w:t xml:space="preserve"> leads to </w:t>
      </w:r>
      <w:r w:rsidR="00666EEF" w:rsidRPr="00806E31">
        <w:rPr>
          <w:rFonts w:ascii="Times New Roman" w:hAnsi="Times New Roman"/>
          <w:sz w:val="18"/>
          <w:szCs w:val="18"/>
        </w:rPr>
        <w:t xml:space="preserve">a </w:t>
      </w:r>
      <w:r w:rsidR="006875ED" w:rsidRPr="00806E31">
        <w:rPr>
          <w:rFonts w:ascii="Times New Roman" w:hAnsi="Times New Roman"/>
          <w:sz w:val="18"/>
          <w:szCs w:val="18"/>
        </w:rPr>
        <w:t xml:space="preserve">lighter, smaller and less complex engine </w:t>
      </w:r>
      <w:r w:rsidR="0068503D" w:rsidRPr="00806E31">
        <w:rPr>
          <w:rFonts w:ascii="Times New Roman" w:hAnsi="Times New Roman"/>
          <w:sz w:val="18"/>
          <w:szCs w:val="18"/>
        </w:rPr>
        <w:t>which are</w:t>
      </w:r>
      <w:r w:rsidR="006875ED" w:rsidRPr="00806E31">
        <w:rPr>
          <w:rFonts w:ascii="Times New Roman" w:hAnsi="Times New Roman"/>
          <w:sz w:val="18"/>
          <w:szCs w:val="18"/>
        </w:rPr>
        <w:t xml:space="preserve"> </w:t>
      </w:r>
      <w:r w:rsidR="00666EEF" w:rsidRPr="00806E31">
        <w:rPr>
          <w:rFonts w:ascii="Times New Roman" w:hAnsi="Times New Roman"/>
          <w:sz w:val="18"/>
          <w:szCs w:val="18"/>
        </w:rPr>
        <w:t xml:space="preserve">all </w:t>
      </w:r>
      <w:r w:rsidR="006875ED" w:rsidRPr="00806E31">
        <w:rPr>
          <w:rFonts w:ascii="Times New Roman" w:hAnsi="Times New Roman"/>
          <w:sz w:val="18"/>
          <w:szCs w:val="18"/>
        </w:rPr>
        <w:t>desireable features</w:t>
      </w:r>
      <w:r w:rsidR="0068503D" w:rsidRPr="00806E31">
        <w:rPr>
          <w:rFonts w:ascii="Times New Roman" w:hAnsi="Times New Roman"/>
          <w:sz w:val="18"/>
          <w:szCs w:val="18"/>
        </w:rPr>
        <w:t xml:space="preserve"> but particularly</w:t>
      </w:r>
      <w:r w:rsidR="006875ED" w:rsidRPr="00806E31">
        <w:rPr>
          <w:rFonts w:ascii="Times New Roman" w:hAnsi="Times New Roman"/>
          <w:sz w:val="18"/>
          <w:szCs w:val="18"/>
        </w:rPr>
        <w:t xml:space="preserve"> for aircraft applications</w:t>
      </w:r>
      <w:r w:rsidR="0068503D" w:rsidRPr="00806E31">
        <w:rPr>
          <w:rFonts w:ascii="Times New Roman" w:hAnsi="Times New Roman"/>
          <w:sz w:val="18"/>
          <w:szCs w:val="18"/>
        </w:rPr>
        <w:t xml:space="preserve"> of engines</w:t>
      </w:r>
      <w:r w:rsidR="006875ED" w:rsidRPr="00806E31">
        <w:rPr>
          <w:rFonts w:ascii="Times New Roman" w:hAnsi="Times New Roman"/>
          <w:sz w:val="18"/>
          <w:szCs w:val="18"/>
        </w:rPr>
        <w:t>. However, the Wank</w:t>
      </w:r>
      <w:r w:rsidR="006B50EF" w:rsidRPr="00806E31">
        <w:rPr>
          <w:rFonts w:ascii="Times New Roman" w:hAnsi="Times New Roman"/>
          <w:sz w:val="18"/>
          <w:szCs w:val="18"/>
        </w:rPr>
        <w:t>el</w:t>
      </w:r>
      <w:r w:rsidR="006875ED" w:rsidRPr="00806E31">
        <w:rPr>
          <w:rFonts w:ascii="Times New Roman" w:hAnsi="Times New Roman"/>
          <w:sz w:val="18"/>
          <w:szCs w:val="18"/>
        </w:rPr>
        <w:t xml:space="preserve"> engine suffers from a large overlap of the intake and exhaust ports. As </w:t>
      </w:r>
      <w:r w:rsidR="00B573E9">
        <w:rPr>
          <w:rFonts w:ascii="Times New Roman" w:hAnsi="Times New Roman"/>
          <w:sz w:val="18"/>
          <w:szCs w:val="18"/>
        </w:rPr>
        <w:t>noted by Yamamoto</w:t>
      </w:r>
      <w:r w:rsidR="006875ED" w:rsidRPr="00806E31">
        <w:rPr>
          <w:rFonts w:ascii="Times New Roman" w:hAnsi="Times New Roman"/>
          <w:sz w:val="18"/>
          <w:szCs w:val="18"/>
        </w:rPr>
        <w:t xml:space="preserve"> “During low speed or light-load operation, there arises a problem that the combustion will become unstable due to inclusion of a great amount of burned gas in intake gas caused by a longer overlap time of the opened intake and exhaust ports”</w:t>
      </w:r>
      <w:r w:rsidR="004D419F">
        <w:rPr>
          <w:rFonts w:ascii="Times New Roman" w:hAnsi="Times New Roman"/>
          <w:sz w:val="18"/>
          <w:szCs w:val="18"/>
        </w:rPr>
        <w:t xml:space="preserve"> [7</w:t>
      </w:r>
      <w:r w:rsidR="00B573E9">
        <w:rPr>
          <w:rFonts w:ascii="Times New Roman" w:hAnsi="Times New Roman"/>
          <w:sz w:val="18"/>
          <w:szCs w:val="18"/>
        </w:rPr>
        <w:t>]</w:t>
      </w:r>
      <w:r w:rsidR="006875ED" w:rsidRPr="00806E31">
        <w:rPr>
          <w:rFonts w:ascii="Times New Roman" w:hAnsi="Times New Roman"/>
          <w:sz w:val="18"/>
          <w:szCs w:val="18"/>
        </w:rPr>
        <w:t>. This occurs because the Wankel engine</w:t>
      </w:r>
      <w:r w:rsidR="00BB76D0" w:rsidRPr="00806E31">
        <w:rPr>
          <w:rFonts w:ascii="Times New Roman" w:hAnsi="Times New Roman"/>
          <w:sz w:val="18"/>
          <w:szCs w:val="18"/>
        </w:rPr>
        <w:t>’s</w:t>
      </w:r>
      <w:r w:rsidR="006875ED" w:rsidRPr="00806E31">
        <w:rPr>
          <w:rFonts w:ascii="Times New Roman" w:hAnsi="Times New Roman"/>
          <w:sz w:val="18"/>
          <w:szCs w:val="18"/>
        </w:rPr>
        <w:t xml:space="preserve"> apex seals </w:t>
      </w:r>
      <w:r w:rsidR="00BB76D0" w:rsidRPr="00806E31">
        <w:rPr>
          <w:rFonts w:ascii="Times New Roman" w:hAnsi="Times New Roman"/>
          <w:sz w:val="18"/>
          <w:szCs w:val="18"/>
        </w:rPr>
        <w:t xml:space="preserve">are set </w:t>
      </w:r>
      <w:r w:rsidR="006875ED" w:rsidRPr="00806E31">
        <w:rPr>
          <w:rFonts w:ascii="Times New Roman" w:hAnsi="Times New Roman"/>
          <w:sz w:val="18"/>
          <w:szCs w:val="18"/>
        </w:rPr>
        <w:t>120</w:t>
      </w:r>
      <w:r w:rsidR="006875ED" w:rsidRPr="00806E31">
        <w:rPr>
          <w:rFonts w:ascii="Times New Roman" w:hAnsi="Times New Roman"/>
          <w:sz w:val="18"/>
          <w:szCs w:val="18"/>
          <w:vertAlign w:val="superscript"/>
        </w:rPr>
        <w:t>0</w:t>
      </w:r>
      <w:r w:rsidR="006875ED" w:rsidRPr="00806E31">
        <w:rPr>
          <w:rFonts w:ascii="Times New Roman" w:hAnsi="Times New Roman"/>
          <w:sz w:val="18"/>
          <w:szCs w:val="18"/>
        </w:rPr>
        <w:t xml:space="preserve"> apart but, since there are four strokes </w:t>
      </w:r>
      <w:r w:rsidR="00AA3BB3">
        <w:rPr>
          <w:rFonts w:ascii="Times New Roman" w:hAnsi="Times New Roman"/>
          <w:sz w:val="18"/>
          <w:szCs w:val="18"/>
        </w:rPr>
        <w:t xml:space="preserve">for </w:t>
      </w:r>
      <w:r w:rsidR="006875ED" w:rsidRPr="00806E31">
        <w:rPr>
          <w:rFonts w:ascii="Times New Roman" w:hAnsi="Times New Roman"/>
          <w:sz w:val="18"/>
          <w:szCs w:val="18"/>
        </w:rPr>
        <w:t xml:space="preserve">every revolution of the rotor, the Wankel engine with peripheral ports has </w:t>
      </w:r>
      <w:r w:rsidR="00A2446D" w:rsidRPr="00806E31">
        <w:rPr>
          <w:rFonts w:ascii="Times New Roman" w:hAnsi="Times New Roman"/>
          <w:sz w:val="18"/>
          <w:szCs w:val="18"/>
        </w:rPr>
        <w:t xml:space="preserve">a </w:t>
      </w:r>
      <w:r w:rsidR="006875ED" w:rsidRPr="00806E31">
        <w:rPr>
          <w:rFonts w:ascii="Times New Roman" w:hAnsi="Times New Roman"/>
          <w:sz w:val="18"/>
          <w:szCs w:val="18"/>
        </w:rPr>
        <w:t>port timing overlap of 30</w:t>
      </w:r>
      <w:r w:rsidR="006875ED" w:rsidRPr="00806E31">
        <w:rPr>
          <w:rFonts w:ascii="Times New Roman" w:hAnsi="Times New Roman"/>
          <w:sz w:val="18"/>
          <w:szCs w:val="18"/>
          <w:vertAlign w:val="superscript"/>
        </w:rPr>
        <w:t>0</w:t>
      </w:r>
      <w:r w:rsidR="00A2446D" w:rsidRPr="00806E31">
        <w:rPr>
          <w:rFonts w:ascii="Times New Roman" w:hAnsi="Times New Roman"/>
          <w:sz w:val="18"/>
          <w:szCs w:val="18"/>
        </w:rPr>
        <w:t xml:space="preserve"> of rotor rotation. </w:t>
      </w:r>
      <w:r w:rsidR="006875ED" w:rsidRPr="00806E31">
        <w:rPr>
          <w:rFonts w:ascii="Times New Roman" w:hAnsi="Times New Roman"/>
          <w:sz w:val="18"/>
          <w:szCs w:val="18"/>
        </w:rPr>
        <w:t>This results in</w:t>
      </w:r>
      <w:r w:rsidR="0014605A" w:rsidRPr="00806E31">
        <w:rPr>
          <w:rFonts w:ascii="Times New Roman" w:hAnsi="Times New Roman"/>
          <w:sz w:val="18"/>
          <w:szCs w:val="18"/>
        </w:rPr>
        <w:t xml:space="preserve"> poor volumetric efficiency and</w:t>
      </w:r>
      <w:r w:rsidR="006875ED" w:rsidRPr="00806E31">
        <w:rPr>
          <w:rFonts w:ascii="Times New Roman" w:hAnsi="Times New Roman"/>
          <w:sz w:val="18"/>
          <w:szCs w:val="18"/>
        </w:rPr>
        <w:t xml:space="preserve"> there is considerable exhaust gas recirculation because the intake and exhaust por</w:t>
      </w:r>
      <w:r w:rsidR="00BB76D0" w:rsidRPr="00806E31">
        <w:rPr>
          <w:rFonts w:ascii="Times New Roman" w:hAnsi="Times New Roman"/>
          <w:sz w:val="18"/>
          <w:szCs w:val="18"/>
        </w:rPr>
        <w:t xml:space="preserve">ts are simultaneously open for </w:t>
      </w:r>
      <w:r w:rsidR="00531ADD" w:rsidRPr="00806E31">
        <w:rPr>
          <w:rFonts w:ascii="Times New Roman" w:hAnsi="Times New Roman"/>
          <w:sz w:val="18"/>
          <w:szCs w:val="18"/>
        </w:rPr>
        <w:t>one-third</w:t>
      </w:r>
      <w:r w:rsidR="006875ED" w:rsidRPr="00806E31">
        <w:rPr>
          <w:rFonts w:ascii="Times New Roman" w:hAnsi="Times New Roman"/>
          <w:sz w:val="18"/>
          <w:szCs w:val="18"/>
        </w:rPr>
        <w:t xml:space="preserve"> of </w:t>
      </w:r>
      <w:r w:rsidR="00531ADD" w:rsidRPr="00806E31">
        <w:rPr>
          <w:rFonts w:ascii="Times New Roman" w:hAnsi="Times New Roman"/>
          <w:sz w:val="18"/>
          <w:szCs w:val="18"/>
        </w:rPr>
        <w:t xml:space="preserve">the </w:t>
      </w:r>
      <w:r w:rsidR="00BB76D0" w:rsidRPr="00806E31">
        <w:rPr>
          <w:rFonts w:ascii="Times New Roman" w:hAnsi="Times New Roman"/>
          <w:sz w:val="18"/>
          <w:szCs w:val="18"/>
        </w:rPr>
        <w:t>stroke</w:t>
      </w:r>
      <w:r w:rsidR="006875ED" w:rsidRPr="00806E31">
        <w:rPr>
          <w:rFonts w:ascii="Times New Roman" w:hAnsi="Times New Roman"/>
          <w:sz w:val="18"/>
          <w:szCs w:val="18"/>
        </w:rPr>
        <w:t xml:space="preserve">. </w:t>
      </w:r>
      <w:r w:rsidR="00666EEF" w:rsidRPr="00806E31">
        <w:rPr>
          <w:rFonts w:ascii="Times New Roman" w:hAnsi="Times New Roman"/>
          <w:sz w:val="18"/>
          <w:szCs w:val="18"/>
        </w:rPr>
        <w:t>The port overlap is resolved in some Wankel engine designs by closing the exhaust port 120</w:t>
      </w:r>
      <w:r w:rsidR="00666EEF" w:rsidRPr="00806E31">
        <w:rPr>
          <w:rFonts w:ascii="Times New Roman" w:hAnsi="Times New Roman"/>
          <w:sz w:val="18"/>
          <w:szCs w:val="18"/>
          <w:vertAlign w:val="superscript"/>
        </w:rPr>
        <w:t>0</w:t>
      </w:r>
      <w:r w:rsidR="00666EEF" w:rsidRPr="00806E31">
        <w:rPr>
          <w:rFonts w:ascii="Times New Roman" w:hAnsi="Times New Roman"/>
          <w:sz w:val="18"/>
          <w:szCs w:val="18"/>
        </w:rPr>
        <w:t xml:space="preserve"> of rotation before the intake port opens. But this requires that the exhaust port opens 30</w:t>
      </w:r>
      <w:r w:rsidR="00666EEF" w:rsidRPr="00806E31">
        <w:rPr>
          <w:rFonts w:ascii="Times New Roman" w:hAnsi="Times New Roman"/>
          <w:sz w:val="18"/>
          <w:szCs w:val="18"/>
          <w:vertAlign w:val="superscript"/>
        </w:rPr>
        <w:t>0</w:t>
      </w:r>
      <w:r w:rsidR="00666EEF" w:rsidRPr="00806E31">
        <w:rPr>
          <w:rFonts w:ascii="Times New Roman" w:hAnsi="Times New Roman"/>
          <w:sz w:val="18"/>
          <w:szCs w:val="18"/>
        </w:rPr>
        <w:t xml:space="preserve"> early, that is, before the power stroke is completed. This technique can lose up to 8% of the energy in the combustion chamber. </w:t>
      </w:r>
      <w:r w:rsidR="006875ED" w:rsidRPr="00806E31">
        <w:rPr>
          <w:rFonts w:ascii="Times New Roman" w:hAnsi="Times New Roman"/>
          <w:sz w:val="18"/>
          <w:szCs w:val="18"/>
        </w:rPr>
        <w:t xml:space="preserve">The </w:t>
      </w:r>
      <w:r w:rsidR="00466548">
        <w:rPr>
          <w:rFonts w:ascii="Times New Roman" w:hAnsi="Times New Roman"/>
          <w:sz w:val="18"/>
          <w:szCs w:val="18"/>
        </w:rPr>
        <w:t>SK3C</w:t>
      </w:r>
      <w:r w:rsidR="006875ED" w:rsidRPr="00806E31">
        <w:rPr>
          <w:rFonts w:ascii="Times New Roman" w:hAnsi="Times New Roman"/>
          <w:sz w:val="18"/>
          <w:szCs w:val="18"/>
        </w:rPr>
        <w:t xml:space="preserve"> engine geometry results in apex seals </w:t>
      </w:r>
      <w:r w:rsidR="00BB76D0" w:rsidRPr="00806E31">
        <w:rPr>
          <w:rFonts w:ascii="Times New Roman" w:hAnsi="Times New Roman"/>
          <w:sz w:val="18"/>
          <w:szCs w:val="18"/>
        </w:rPr>
        <w:t xml:space="preserve">set </w:t>
      </w:r>
      <w:r w:rsidR="006875ED" w:rsidRPr="00806E31">
        <w:rPr>
          <w:rFonts w:ascii="Times New Roman" w:hAnsi="Times New Roman"/>
          <w:sz w:val="18"/>
          <w:szCs w:val="18"/>
        </w:rPr>
        <w:t>90</w:t>
      </w:r>
      <w:r w:rsidR="006875ED" w:rsidRPr="00806E31">
        <w:rPr>
          <w:rFonts w:ascii="Times New Roman" w:hAnsi="Times New Roman"/>
          <w:sz w:val="18"/>
          <w:szCs w:val="18"/>
          <w:vertAlign w:val="superscript"/>
        </w:rPr>
        <w:t>0</w:t>
      </w:r>
      <w:r w:rsidR="006875ED" w:rsidRPr="00806E31">
        <w:rPr>
          <w:rFonts w:ascii="Times New Roman" w:hAnsi="Times New Roman"/>
          <w:sz w:val="18"/>
          <w:szCs w:val="18"/>
        </w:rPr>
        <w:t xml:space="preserve"> apart </w:t>
      </w:r>
      <w:r w:rsidR="00BB76D0" w:rsidRPr="00806E31">
        <w:rPr>
          <w:rFonts w:ascii="Times New Roman" w:hAnsi="Times New Roman"/>
          <w:sz w:val="18"/>
          <w:szCs w:val="18"/>
        </w:rPr>
        <w:t xml:space="preserve">and </w:t>
      </w:r>
      <w:r w:rsidR="006875ED" w:rsidRPr="00806E31">
        <w:rPr>
          <w:rFonts w:ascii="Times New Roman" w:hAnsi="Times New Roman"/>
          <w:sz w:val="18"/>
          <w:szCs w:val="18"/>
        </w:rPr>
        <w:t xml:space="preserve">therefore </w:t>
      </w:r>
      <w:r w:rsidR="00BB76D0" w:rsidRPr="00806E31">
        <w:rPr>
          <w:rFonts w:ascii="Times New Roman" w:hAnsi="Times New Roman"/>
          <w:sz w:val="18"/>
          <w:szCs w:val="18"/>
        </w:rPr>
        <w:t>the ports can be set</w:t>
      </w:r>
      <w:r w:rsidR="006875ED" w:rsidRPr="00806E31">
        <w:rPr>
          <w:rFonts w:ascii="Times New Roman" w:hAnsi="Times New Roman"/>
          <w:sz w:val="18"/>
          <w:szCs w:val="18"/>
        </w:rPr>
        <w:t xml:space="preserve"> 90</w:t>
      </w:r>
      <w:r w:rsidR="006875ED" w:rsidRPr="00806E31">
        <w:rPr>
          <w:rFonts w:ascii="Times New Roman" w:hAnsi="Times New Roman"/>
          <w:sz w:val="18"/>
          <w:szCs w:val="18"/>
          <w:vertAlign w:val="superscript"/>
        </w:rPr>
        <w:t>0</w:t>
      </w:r>
      <w:r w:rsidR="006875ED" w:rsidRPr="00806E31">
        <w:rPr>
          <w:rFonts w:ascii="Times New Roman" w:hAnsi="Times New Roman"/>
          <w:sz w:val="18"/>
          <w:szCs w:val="18"/>
        </w:rPr>
        <w:t xml:space="preserve"> apart</w:t>
      </w:r>
      <w:r w:rsidR="00D02EF1">
        <w:rPr>
          <w:rFonts w:ascii="Times New Roman" w:hAnsi="Times New Roman"/>
          <w:sz w:val="18"/>
          <w:szCs w:val="18"/>
        </w:rPr>
        <w:t xml:space="preserve"> to create the ideal </w:t>
      </w:r>
      <w:r w:rsidR="00A2446D" w:rsidRPr="00806E31">
        <w:rPr>
          <w:rFonts w:ascii="Times New Roman" w:hAnsi="Times New Roman"/>
          <w:sz w:val="18"/>
          <w:szCs w:val="18"/>
        </w:rPr>
        <w:t>Otto cycle engine operation</w:t>
      </w:r>
      <w:r w:rsidR="006875ED" w:rsidRPr="00806E31">
        <w:rPr>
          <w:rFonts w:ascii="Times New Roman" w:hAnsi="Times New Roman"/>
          <w:sz w:val="18"/>
          <w:szCs w:val="18"/>
        </w:rPr>
        <w:t xml:space="preserve">. </w:t>
      </w:r>
      <w:r w:rsidR="00D02EF1">
        <w:rPr>
          <w:rFonts w:ascii="Times New Roman" w:hAnsi="Times New Roman"/>
          <w:sz w:val="18"/>
          <w:szCs w:val="18"/>
        </w:rPr>
        <w:t>The resulting</w:t>
      </w:r>
      <w:r w:rsidR="000D2CDF" w:rsidRPr="00806E31">
        <w:rPr>
          <w:rFonts w:ascii="Times New Roman" w:hAnsi="Times New Roman"/>
          <w:sz w:val="18"/>
          <w:szCs w:val="18"/>
        </w:rPr>
        <w:t xml:space="preserve"> flexibility in selecting port opening</w:t>
      </w:r>
      <w:r w:rsidR="00D02EF1">
        <w:rPr>
          <w:rFonts w:ascii="Times New Roman" w:hAnsi="Times New Roman"/>
          <w:sz w:val="18"/>
          <w:szCs w:val="18"/>
        </w:rPr>
        <w:t xml:space="preserve"> and closing times can ensure that</w:t>
      </w:r>
      <w:r w:rsidR="000D2CDF" w:rsidRPr="00806E31">
        <w:rPr>
          <w:rFonts w:ascii="Times New Roman" w:hAnsi="Times New Roman"/>
          <w:sz w:val="18"/>
          <w:szCs w:val="18"/>
        </w:rPr>
        <w:t xml:space="preserve"> </w:t>
      </w:r>
      <w:r w:rsidR="006875ED" w:rsidRPr="00806E31">
        <w:rPr>
          <w:rFonts w:ascii="Times New Roman" w:hAnsi="Times New Roman"/>
          <w:sz w:val="18"/>
          <w:szCs w:val="18"/>
        </w:rPr>
        <w:t xml:space="preserve">port overlap </w:t>
      </w:r>
      <w:r w:rsidR="00D02EF1">
        <w:rPr>
          <w:rFonts w:ascii="Times New Roman" w:hAnsi="Times New Roman"/>
          <w:sz w:val="18"/>
          <w:szCs w:val="18"/>
        </w:rPr>
        <w:t xml:space="preserve">is </w:t>
      </w:r>
      <w:r w:rsidR="00D52A7C" w:rsidRPr="00806E31">
        <w:rPr>
          <w:rFonts w:ascii="Times New Roman" w:hAnsi="Times New Roman"/>
          <w:sz w:val="18"/>
          <w:szCs w:val="18"/>
        </w:rPr>
        <w:t>controll</w:t>
      </w:r>
      <w:r w:rsidR="006875ED" w:rsidRPr="00806E31">
        <w:rPr>
          <w:rFonts w:ascii="Times New Roman" w:hAnsi="Times New Roman"/>
          <w:sz w:val="18"/>
          <w:szCs w:val="18"/>
        </w:rPr>
        <w:t>ed.</w:t>
      </w:r>
    </w:p>
    <w:p w14:paraId="3888E85B" w14:textId="77777777" w:rsidR="000C2D5D" w:rsidRPr="00806E31" w:rsidRDefault="000C2D5D" w:rsidP="00826DF8">
      <w:pPr>
        <w:pStyle w:val="BodyText"/>
        <w:jc w:val="both"/>
        <w:rPr>
          <w:rFonts w:ascii="Times New Roman" w:hAnsi="Times New Roman"/>
          <w:sz w:val="18"/>
          <w:szCs w:val="18"/>
        </w:rPr>
      </w:pPr>
    </w:p>
    <w:p w14:paraId="7746C3EC" w14:textId="77777777" w:rsidR="00923799" w:rsidRPr="00806E31" w:rsidRDefault="000C2D5D" w:rsidP="009F360B">
      <w:pPr>
        <w:pStyle w:val="NormalWeb"/>
        <w:textAlignment w:val="top"/>
        <w:rPr>
          <w:color w:val="333333"/>
          <w:sz w:val="18"/>
          <w:szCs w:val="18"/>
        </w:rPr>
      </w:pPr>
      <w:r w:rsidRPr="00806E31">
        <w:rPr>
          <w:sz w:val="18"/>
          <w:szCs w:val="18"/>
        </w:rPr>
        <w:t>d.</w:t>
      </w:r>
      <w:r w:rsidRPr="00806E31">
        <w:rPr>
          <w:sz w:val="18"/>
          <w:szCs w:val="18"/>
        </w:rPr>
        <w:tab/>
      </w:r>
      <w:r w:rsidR="00923799" w:rsidRPr="00806E31">
        <w:rPr>
          <w:sz w:val="18"/>
          <w:szCs w:val="18"/>
          <w:u w:val="single"/>
        </w:rPr>
        <w:t>Rotor Cooling</w:t>
      </w:r>
      <w:r w:rsidR="00923799" w:rsidRPr="00806E31">
        <w:rPr>
          <w:sz w:val="18"/>
          <w:szCs w:val="18"/>
        </w:rPr>
        <w:t xml:space="preserve">. The </w:t>
      </w:r>
      <w:proofErr w:type="spellStart"/>
      <w:r w:rsidR="00923799" w:rsidRPr="00806E31">
        <w:rPr>
          <w:sz w:val="18"/>
          <w:szCs w:val="18"/>
        </w:rPr>
        <w:t>Wanke</w:t>
      </w:r>
      <w:r w:rsidR="00666EEF" w:rsidRPr="00806E31">
        <w:rPr>
          <w:sz w:val="18"/>
          <w:szCs w:val="18"/>
        </w:rPr>
        <w:t>l</w:t>
      </w:r>
      <w:proofErr w:type="spellEnd"/>
      <w:r w:rsidR="00666EEF" w:rsidRPr="00806E31">
        <w:rPr>
          <w:sz w:val="18"/>
          <w:szCs w:val="18"/>
        </w:rPr>
        <w:t xml:space="preserve"> engine suffers from high tempe</w:t>
      </w:r>
      <w:r w:rsidR="00923799" w:rsidRPr="00806E31">
        <w:rPr>
          <w:sz w:val="18"/>
          <w:szCs w:val="18"/>
        </w:rPr>
        <w:t xml:space="preserve">ratures of the rotor. This is managed in a number of modern </w:t>
      </w:r>
      <w:proofErr w:type="spellStart"/>
      <w:r w:rsidR="00923799" w:rsidRPr="00806E31">
        <w:rPr>
          <w:sz w:val="18"/>
          <w:szCs w:val="18"/>
        </w:rPr>
        <w:t>Wankel</w:t>
      </w:r>
      <w:proofErr w:type="spellEnd"/>
      <w:r w:rsidR="00923799" w:rsidRPr="00806E31">
        <w:rPr>
          <w:sz w:val="18"/>
          <w:szCs w:val="18"/>
        </w:rPr>
        <w:t xml:space="preserve"> engines by having a complex system of</w:t>
      </w:r>
      <w:r w:rsidR="00D02EF1">
        <w:rPr>
          <w:sz w:val="18"/>
          <w:szCs w:val="18"/>
        </w:rPr>
        <w:t xml:space="preserve"> pressurised air passed</w:t>
      </w:r>
      <w:r w:rsidR="00923799" w:rsidRPr="00806E31">
        <w:rPr>
          <w:sz w:val="18"/>
          <w:szCs w:val="18"/>
        </w:rPr>
        <w:t xml:space="preserve"> through </w:t>
      </w:r>
      <w:r w:rsidR="0004136E" w:rsidRPr="00806E31">
        <w:rPr>
          <w:sz w:val="18"/>
          <w:szCs w:val="18"/>
        </w:rPr>
        <w:t xml:space="preserve">the </w:t>
      </w:r>
      <w:r w:rsidR="00D02EF1">
        <w:rPr>
          <w:sz w:val="18"/>
          <w:szCs w:val="18"/>
        </w:rPr>
        <w:t xml:space="preserve">inside of the </w:t>
      </w:r>
      <w:r w:rsidR="0004136E" w:rsidRPr="00806E31">
        <w:rPr>
          <w:sz w:val="18"/>
          <w:szCs w:val="18"/>
        </w:rPr>
        <w:t>rotor</w:t>
      </w:r>
      <w:r w:rsidR="00D02EF1">
        <w:rPr>
          <w:sz w:val="18"/>
          <w:szCs w:val="18"/>
        </w:rPr>
        <w:t>. But there is very limited</w:t>
      </w:r>
      <w:r w:rsidR="0004136E" w:rsidRPr="00806E31">
        <w:rPr>
          <w:sz w:val="18"/>
          <w:szCs w:val="18"/>
        </w:rPr>
        <w:t xml:space="preserve"> space in </w:t>
      </w:r>
      <w:r w:rsidR="00D02EF1">
        <w:rPr>
          <w:sz w:val="18"/>
          <w:szCs w:val="18"/>
        </w:rPr>
        <w:t>rotor</w:t>
      </w:r>
      <w:r w:rsidR="0004136E" w:rsidRPr="00806E31">
        <w:rPr>
          <w:sz w:val="18"/>
          <w:szCs w:val="18"/>
        </w:rPr>
        <w:t xml:space="preserve"> </w:t>
      </w:r>
      <w:r w:rsidR="00D02EF1">
        <w:rPr>
          <w:sz w:val="18"/>
          <w:szCs w:val="18"/>
        </w:rPr>
        <w:t xml:space="preserve">to do this </w:t>
      </w:r>
      <w:r w:rsidR="0004136E" w:rsidRPr="00806E31">
        <w:rPr>
          <w:sz w:val="18"/>
          <w:szCs w:val="18"/>
        </w:rPr>
        <w:t>as can be seen in Figure 3</w:t>
      </w:r>
      <w:r w:rsidR="00923799" w:rsidRPr="00806E31">
        <w:rPr>
          <w:sz w:val="18"/>
          <w:szCs w:val="18"/>
        </w:rPr>
        <w:t xml:space="preserve">. </w:t>
      </w:r>
      <w:r w:rsidR="000D2CDF" w:rsidRPr="00806E31">
        <w:rPr>
          <w:sz w:val="18"/>
          <w:szCs w:val="18"/>
        </w:rPr>
        <w:t xml:space="preserve">High temperature of the rotor is also expected in the </w:t>
      </w:r>
      <w:r w:rsidR="00466548">
        <w:rPr>
          <w:sz w:val="18"/>
          <w:szCs w:val="18"/>
        </w:rPr>
        <w:t>SK3C</w:t>
      </w:r>
      <w:r w:rsidR="000D2CDF" w:rsidRPr="00806E31">
        <w:rPr>
          <w:sz w:val="18"/>
          <w:szCs w:val="18"/>
        </w:rPr>
        <w:t xml:space="preserve"> engine, however, t</w:t>
      </w:r>
      <w:r w:rsidR="00923799" w:rsidRPr="00806E31">
        <w:rPr>
          <w:sz w:val="18"/>
          <w:szCs w:val="18"/>
        </w:rPr>
        <w:t>he</w:t>
      </w:r>
      <w:r w:rsidR="000D2CDF" w:rsidRPr="00806E31">
        <w:rPr>
          <w:sz w:val="18"/>
          <w:szCs w:val="18"/>
        </w:rPr>
        <w:t xml:space="preserve">re is a </w:t>
      </w:r>
      <w:r w:rsidR="0004136E" w:rsidRPr="00806E31">
        <w:rPr>
          <w:sz w:val="18"/>
          <w:szCs w:val="18"/>
        </w:rPr>
        <w:t xml:space="preserve">large </w:t>
      </w:r>
      <w:r w:rsidR="000D2CDF" w:rsidRPr="00806E31">
        <w:rPr>
          <w:sz w:val="18"/>
          <w:szCs w:val="18"/>
        </w:rPr>
        <w:t>void between the rotor segment</w:t>
      </w:r>
      <w:r w:rsidR="00161B8B" w:rsidRPr="00806E31">
        <w:rPr>
          <w:sz w:val="18"/>
          <w:szCs w:val="18"/>
        </w:rPr>
        <w:t>s</w:t>
      </w:r>
      <w:r w:rsidR="000D2CDF" w:rsidRPr="00806E31">
        <w:rPr>
          <w:sz w:val="18"/>
          <w:szCs w:val="18"/>
        </w:rPr>
        <w:t xml:space="preserve"> and the crankshaft</w:t>
      </w:r>
      <w:r w:rsidR="00161B8B" w:rsidRPr="00806E31">
        <w:rPr>
          <w:sz w:val="18"/>
          <w:szCs w:val="18"/>
        </w:rPr>
        <w:t xml:space="preserve"> so </w:t>
      </w:r>
      <w:r w:rsidR="0004136E" w:rsidRPr="00806E31">
        <w:rPr>
          <w:sz w:val="18"/>
          <w:szCs w:val="18"/>
        </w:rPr>
        <w:t xml:space="preserve">a large volume of </w:t>
      </w:r>
      <w:r w:rsidR="00161B8B" w:rsidRPr="00806E31">
        <w:rPr>
          <w:sz w:val="18"/>
          <w:szCs w:val="18"/>
        </w:rPr>
        <w:t xml:space="preserve">cooling air can be passed through the centre of the engine. </w:t>
      </w:r>
      <w:r w:rsidR="00666EEF" w:rsidRPr="00806E31">
        <w:rPr>
          <w:sz w:val="18"/>
          <w:szCs w:val="18"/>
        </w:rPr>
        <w:t>T</w:t>
      </w:r>
      <w:r w:rsidR="00D02EF1">
        <w:rPr>
          <w:sz w:val="18"/>
          <w:szCs w:val="18"/>
        </w:rPr>
        <w:t xml:space="preserve">o do this, </w:t>
      </w:r>
      <w:proofErr w:type="gramStart"/>
      <w:r w:rsidR="00D02EF1">
        <w:rPr>
          <w:sz w:val="18"/>
          <w:szCs w:val="18"/>
        </w:rPr>
        <w:t>t</w:t>
      </w:r>
      <w:r w:rsidR="00666EEF" w:rsidRPr="00806E31">
        <w:rPr>
          <w:sz w:val="18"/>
          <w:szCs w:val="18"/>
        </w:rPr>
        <w:t>he inside</w:t>
      </w:r>
      <w:r w:rsidR="0004136E" w:rsidRPr="00806E31">
        <w:rPr>
          <w:sz w:val="18"/>
          <w:szCs w:val="18"/>
        </w:rPr>
        <w:t xml:space="preserve"> of the rotor could be cool</w:t>
      </w:r>
      <w:r w:rsidR="00161B8B" w:rsidRPr="00806E31">
        <w:rPr>
          <w:sz w:val="18"/>
          <w:szCs w:val="18"/>
        </w:rPr>
        <w:t>ed by simply drilling holes in the</w:t>
      </w:r>
      <w:r w:rsidR="009F360B" w:rsidRPr="00806E31">
        <w:rPr>
          <w:sz w:val="18"/>
          <w:szCs w:val="18"/>
        </w:rPr>
        <w:t xml:space="preserve"> </w:t>
      </w:r>
      <w:r w:rsidR="00666EEF" w:rsidRPr="00806E31">
        <w:rPr>
          <w:sz w:val="18"/>
          <w:szCs w:val="18"/>
        </w:rPr>
        <w:t xml:space="preserve">engine </w:t>
      </w:r>
      <w:r w:rsidR="009F360B" w:rsidRPr="00806E31">
        <w:rPr>
          <w:sz w:val="18"/>
          <w:szCs w:val="18"/>
        </w:rPr>
        <w:t>side plates and attaching</w:t>
      </w:r>
      <w:r w:rsidR="00161B8B" w:rsidRPr="00806E31">
        <w:rPr>
          <w:sz w:val="18"/>
          <w:szCs w:val="18"/>
        </w:rPr>
        <w:t xml:space="preserve"> </w:t>
      </w:r>
      <w:r w:rsidR="00674780">
        <w:rPr>
          <w:sz w:val="18"/>
          <w:szCs w:val="18"/>
        </w:rPr>
        <w:t>a fan</w:t>
      </w:r>
      <w:r w:rsidR="00161B8B" w:rsidRPr="00806E31">
        <w:rPr>
          <w:sz w:val="18"/>
          <w:szCs w:val="18"/>
        </w:rPr>
        <w:t xml:space="preserve"> to the crankshaft</w:t>
      </w:r>
      <w:proofErr w:type="gramEnd"/>
      <w:r w:rsidR="00161B8B" w:rsidRPr="00806E31">
        <w:rPr>
          <w:sz w:val="18"/>
          <w:szCs w:val="18"/>
        </w:rPr>
        <w:t xml:space="preserve">. </w:t>
      </w:r>
      <w:r w:rsidR="00923799" w:rsidRPr="00806E31">
        <w:rPr>
          <w:sz w:val="18"/>
          <w:szCs w:val="18"/>
        </w:rPr>
        <w:t xml:space="preserve">Further cooling of the </w:t>
      </w:r>
      <w:r w:rsidR="00466548">
        <w:rPr>
          <w:sz w:val="18"/>
          <w:szCs w:val="18"/>
        </w:rPr>
        <w:t>SK3C</w:t>
      </w:r>
      <w:r w:rsidR="00923799" w:rsidRPr="00806E31">
        <w:rPr>
          <w:sz w:val="18"/>
          <w:szCs w:val="18"/>
        </w:rPr>
        <w:t xml:space="preserve"> engine can be achieved through </w:t>
      </w:r>
      <w:r w:rsidR="009F360B" w:rsidRPr="00806E31">
        <w:rPr>
          <w:sz w:val="18"/>
          <w:szCs w:val="18"/>
        </w:rPr>
        <w:t>the use of</w:t>
      </w:r>
      <w:r w:rsidR="00923799" w:rsidRPr="00806E31">
        <w:rPr>
          <w:sz w:val="18"/>
          <w:szCs w:val="18"/>
        </w:rPr>
        <w:t xml:space="preserve"> water jackets in the engine stator</w:t>
      </w:r>
      <w:r w:rsidR="0004136E" w:rsidRPr="00806E31">
        <w:rPr>
          <w:sz w:val="18"/>
          <w:szCs w:val="18"/>
        </w:rPr>
        <w:t xml:space="preserve">, as is typically done in </w:t>
      </w:r>
      <w:proofErr w:type="spellStart"/>
      <w:r w:rsidR="0004136E" w:rsidRPr="00806E31">
        <w:rPr>
          <w:sz w:val="18"/>
          <w:szCs w:val="18"/>
        </w:rPr>
        <w:t>Wankel</w:t>
      </w:r>
      <w:proofErr w:type="spellEnd"/>
      <w:r w:rsidR="0004136E" w:rsidRPr="00806E31">
        <w:rPr>
          <w:sz w:val="18"/>
          <w:szCs w:val="18"/>
        </w:rPr>
        <w:t xml:space="preserve"> engines,</w:t>
      </w:r>
      <w:r w:rsidR="00923799" w:rsidRPr="00806E31">
        <w:rPr>
          <w:sz w:val="18"/>
          <w:szCs w:val="18"/>
        </w:rPr>
        <w:t xml:space="preserve"> and </w:t>
      </w:r>
      <w:r w:rsidR="0079183F" w:rsidRPr="00806E31">
        <w:rPr>
          <w:sz w:val="18"/>
          <w:szCs w:val="18"/>
        </w:rPr>
        <w:t xml:space="preserve">by the use of </w:t>
      </w:r>
      <w:r w:rsidR="00161B8B" w:rsidRPr="00806E31">
        <w:rPr>
          <w:sz w:val="18"/>
          <w:szCs w:val="18"/>
        </w:rPr>
        <w:t>cooling gills</w:t>
      </w:r>
      <w:r w:rsidR="009F360B" w:rsidRPr="00806E31">
        <w:rPr>
          <w:sz w:val="18"/>
          <w:szCs w:val="18"/>
        </w:rPr>
        <w:t>.</w:t>
      </w:r>
      <w:r w:rsidR="00923799" w:rsidRPr="00806E31">
        <w:rPr>
          <w:sz w:val="18"/>
          <w:szCs w:val="18"/>
        </w:rPr>
        <w:t xml:space="preserve"> </w:t>
      </w:r>
    </w:p>
    <w:p w14:paraId="70D71EE8" w14:textId="77777777" w:rsidR="000C2D5D" w:rsidRPr="00806E31" w:rsidRDefault="00923799" w:rsidP="000C2D5D">
      <w:pPr>
        <w:pStyle w:val="BodyText"/>
        <w:jc w:val="both"/>
        <w:rPr>
          <w:rFonts w:ascii="Times New Roman" w:hAnsi="Times New Roman"/>
          <w:sz w:val="18"/>
          <w:szCs w:val="18"/>
        </w:rPr>
      </w:pPr>
      <w:r w:rsidRPr="00806E31">
        <w:rPr>
          <w:rFonts w:ascii="Times New Roman" w:hAnsi="Times New Roman"/>
          <w:sz w:val="18"/>
          <w:szCs w:val="18"/>
        </w:rPr>
        <w:t>e.</w:t>
      </w:r>
      <w:r w:rsidRPr="00806E31">
        <w:rPr>
          <w:rFonts w:ascii="Times New Roman" w:hAnsi="Times New Roman"/>
          <w:sz w:val="18"/>
          <w:szCs w:val="18"/>
        </w:rPr>
        <w:tab/>
      </w:r>
      <w:r w:rsidR="000C2D5D" w:rsidRPr="00806E31">
        <w:rPr>
          <w:rFonts w:ascii="Times New Roman" w:hAnsi="Times New Roman"/>
          <w:sz w:val="18"/>
          <w:szCs w:val="18"/>
          <w:u w:val="single"/>
        </w:rPr>
        <w:t>P</w:t>
      </w:r>
      <w:r w:rsidR="00F0569A" w:rsidRPr="00806E31">
        <w:rPr>
          <w:rFonts w:ascii="Times New Roman" w:hAnsi="Times New Roman"/>
          <w:sz w:val="18"/>
          <w:szCs w:val="18"/>
          <w:u w:val="single"/>
        </w:rPr>
        <w:t>owerplant P</w:t>
      </w:r>
      <w:r w:rsidR="000C2D5D" w:rsidRPr="00806E31">
        <w:rPr>
          <w:rFonts w:ascii="Times New Roman" w:hAnsi="Times New Roman"/>
          <w:sz w:val="18"/>
          <w:szCs w:val="18"/>
          <w:u w:val="single"/>
        </w:rPr>
        <w:t xml:space="preserve">ackage </w:t>
      </w:r>
      <w:r w:rsidR="00F0569A" w:rsidRPr="00806E31">
        <w:rPr>
          <w:rFonts w:ascii="Times New Roman" w:hAnsi="Times New Roman"/>
          <w:sz w:val="18"/>
          <w:szCs w:val="18"/>
          <w:u w:val="single"/>
        </w:rPr>
        <w:t>Size</w:t>
      </w:r>
      <w:r w:rsidR="000C2D5D" w:rsidRPr="00806E31">
        <w:rPr>
          <w:rFonts w:ascii="Times New Roman" w:hAnsi="Times New Roman"/>
          <w:sz w:val="18"/>
          <w:szCs w:val="18"/>
          <w:u w:val="single"/>
        </w:rPr>
        <w:t>.</w:t>
      </w:r>
      <w:r w:rsidR="000C2D5D" w:rsidRPr="00806E31">
        <w:rPr>
          <w:rFonts w:ascii="Times New Roman" w:hAnsi="Times New Roman"/>
          <w:sz w:val="18"/>
          <w:szCs w:val="18"/>
        </w:rPr>
        <w:t xml:space="preserve"> </w:t>
      </w:r>
      <w:r w:rsidR="00197F43" w:rsidRPr="00806E31">
        <w:rPr>
          <w:rFonts w:ascii="Times New Roman" w:hAnsi="Times New Roman"/>
          <w:sz w:val="18"/>
          <w:szCs w:val="18"/>
        </w:rPr>
        <w:t xml:space="preserve">Anecdotally the size of a Wankel engine is one-third that of a reciprocating engine of the same power output. </w:t>
      </w:r>
      <w:r w:rsidR="001C0020" w:rsidRPr="00806E31">
        <w:rPr>
          <w:rFonts w:ascii="Times New Roman" w:hAnsi="Times New Roman"/>
          <w:sz w:val="18"/>
          <w:szCs w:val="18"/>
        </w:rPr>
        <w:t>Analysis performed by REDA suggests that this size comparison refers only to the core of the engine, that is the rotor and stator, and does not</w:t>
      </w:r>
      <w:r w:rsidR="00D02EF1">
        <w:rPr>
          <w:rFonts w:ascii="Times New Roman" w:hAnsi="Times New Roman"/>
          <w:sz w:val="18"/>
          <w:szCs w:val="18"/>
        </w:rPr>
        <w:t xml:space="preserve"> include any engine ancilliary equipment</w:t>
      </w:r>
      <w:r w:rsidR="001C0020" w:rsidRPr="00806E31">
        <w:rPr>
          <w:rFonts w:ascii="Times New Roman" w:hAnsi="Times New Roman"/>
          <w:sz w:val="18"/>
          <w:szCs w:val="18"/>
        </w:rPr>
        <w:t>. However, the small size of the rotary engine</w:t>
      </w:r>
      <w:r w:rsidR="00197F43" w:rsidRPr="00806E31">
        <w:rPr>
          <w:rFonts w:ascii="Times New Roman" w:hAnsi="Times New Roman"/>
          <w:sz w:val="18"/>
          <w:szCs w:val="18"/>
        </w:rPr>
        <w:t xml:space="preserve"> is a major advantage in powering aircraft where any weight and space savings result in higher payload, range or endurance. The small size of the Wankel engine</w:t>
      </w:r>
      <w:r w:rsidR="003F7061" w:rsidRPr="00806E31">
        <w:rPr>
          <w:rFonts w:ascii="Times New Roman" w:hAnsi="Times New Roman"/>
          <w:sz w:val="18"/>
          <w:szCs w:val="18"/>
        </w:rPr>
        <w:t xml:space="preserve"> is due predominantly to the use of ports rather than </w:t>
      </w:r>
      <w:r w:rsidR="00197F43" w:rsidRPr="00806E31">
        <w:rPr>
          <w:rFonts w:ascii="Times New Roman" w:hAnsi="Times New Roman"/>
          <w:sz w:val="18"/>
          <w:szCs w:val="18"/>
        </w:rPr>
        <w:t>the</w:t>
      </w:r>
      <w:r w:rsidR="003F7061" w:rsidRPr="00806E31">
        <w:rPr>
          <w:rFonts w:ascii="Times New Roman" w:hAnsi="Times New Roman"/>
          <w:sz w:val="18"/>
          <w:szCs w:val="18"/>
        </w:rPr>
        <w:t xml:space="preserve"> cumbersome valvetrain, and </w:t>
      </w:r>
      <w:r w:rsidR="00D02EF1">
        <w:rPr>
          <w:rFonts w:ascii="Times New Roman" w:hAnsi="Times New Roman"/>
          <w:sz w:val="18"/>
          <w:szCs w:val="18"/>
        </w:rPr>
        <w:t xml:space="preserve">to </w:t>
      </w:r>
      <w:r w:rsidR="003F7061" w:rsidRPr="00806E31">
        <w:rPr>
          <w:rFonts w:ascii="Times New Roman" w:hAnsi="Times New Roman"/>
          <w:sz w:val="18"/>
          <w:szCs w:val="18"/>
        </w:rPr>
        <w:t xml:space="preserve">the eccentric rotor. An </w:t>
      </w:r>
      <w:r w:rsidR="00466548">
        <w:rPr>
          <w:rFonts w:ascii="Times New Roman" w:hAnsi="Times New Roman"/>
          <w:sz w:val="18"/>
          <w:szCs w:val="18"/>
        </w:rPr>
        <w:t>SK3C</w:t>
      </w:r>
      <w:r w:rsidR="003F7061" w:rsidRPr="00806E31">
        <w:rPr>
          <w:rFonts w:ascii="Times New Roman" w:hAnsi="Times New Roman"/>
          <w:sz w:val="18"/>
          <w:szCs w:val="18"/>
        </w:rPr>
        <w:t xml:space="preserve"> engine</w:t>
      </w:r>
      <w:r w:rsidR="00197F43" w:rsidRPr="00806E31">
        <w:rPr>
          <w:rFonts w:ascii="Times New Roman" w:hAnsi="Times New Roman"/>
          <w:sz w:val="18"/>
          <w:szCs w:val="18"/>
        </w:rPr>
        <w:t xml:space="preserve"> of equivalent power to a Wankel engine is slightly l</w:t>
      </w:r>
      <w:r w:rsidR="00F0569A" w:rsidRPr="00806E31">
        <w:rPr>
          <w:rFonts w:ascii="Times New Roman" w:hAnsi="Times New Roman"/>
          <w:sz w:val="18"/>
          <w:szCs w:val="18"/>
        </w:rPr>
        <w:t>arger than the Wankel. The add</w:t>
      </w:r>
      <w:r w:rsidR="00197F43" w:rsidRPr="00806E31">
        <w:rPr>
          <w:rFonts w:ascii="Times New Roman" w:hAnsi="Times New Roman"/>
          <w:sz w:val="18"/>
          <w:szCs w:val="18"/>
        </w:rPr>
        <w:t xml:space="preserve">itional size is due to the </w:t>
      </w:r>
      <w:r w:rsidR="003F7061" w:rsidRPr="00806E31">
        <w:rPr>
          <w:rFonts w:ascii="Times New Roman" w:hAnsi="Times New Roman"/>
          <w:sz w:val="18"/>
          <w:szCs w:val="18"/>
        </w:rPr>
        <w:t xml:space="preserve">symmetrical rotor </w:t>
      </w:r>
      <w:r w:rsidR="00197F43" w:rsidRPr="00806E31">
        <w:rPr>
          <w:rFonts w:ascii="Times New Roman" w:hAnsi="Times New Roman"/>
          <w:sz w:val="18"/>
          <w:szCs w:val="18"/>
        </w:rPr>
        <w:t xml:space="preserve">of the </w:t>
      </w:r>
      <w:r w:rsidR="00466548">
        <w:rPr>
          <w:rFonts w:ascii="Times New Roman" w:hAnsi="Times New Roman"/>
          <w:sz w:val="18"/>
          <w:szCs w:val="18"/>
        </w:rPr>
        <w:t>SK3C</w:t>
      </w:r>
      <w:r w:rsidR="00197F43" w:rsidRPr="00806E31">
        <w:rPr>
          <w:rFonts w:ascii="Times New Roman" w:hAnsi="Times New Roman"/>
          <w:sz w:val="18"/>
          <w:szCs w:val="18"/>
        </w:rPr>
        <w:t xml:space="preserve"> engine. </w:t>
      </w:r>
      <w:r w:rsidR="005C2EDB" w:rsidRPr="00806E31">
        <w:rPr>
          <w:rFonts w:ascii="Times New Roman" w:hAnsi="Times New Roman"/>
          <w:sz w:val="18"/>
          <w:szCs w:val="18"/>
        </w:rPr>
        <w:t>A</w:t>
      </w:r>
      <w:r w:rsidR="003F7061" w:rsidRPr="00806E31">
        <w:rPr>
          <w:rFonts w:ascii="Times New Roman" w:hAnsi="Times New Roman"/>
          <w:sz w:val="18"/>
          <w:szCs w:val="18"/>
        </w:rPr>
        <w:t xml:space="preserve"> larger engine stator </w:t>
      </w:r>
      <w:r w:rsidR="00F0569A" w:rsidRPr="00806E31">
        <w:rPr>
          <w:rFonts w:ascii="Times New Roman" w:hAnsi="Times New Roman"/>
          <w:sz w:val="18"/>
          <w:szCs w:val="18"/>
        </w:rPr>
        <w:t xml:space="preserve">is required in the </w:t>
      </w:r>
      <w:r w:rsidR="00466548">
        <w:rPr>
          <w:rFonts w:ascii="Times New Roman" w:hAnsi="Times New Roman"/>
          <w:sz w:val="18"/>
          <w:szCs w:val="18"/>
        </w:rPr>
        <w:t>SK3C</w:t>
      </w:r>
      <w:r w:rsidR="005C2EDB" w:rsidRPr="00806E31">
        <w:rPr>
          <w:rFonts w:ascii="Times New Roman" w:hAnsi="Times New Roman"/>
          <w:sz w:val="18"/>
          <w:szCs w:val="18"/>
        </w:rPr>
        <w:t xml:space="preserve"> engine </w:t>
      </w:r>
      <w:r w:rsidR="003F7061" w:rsidRPr="00806E31">
        <w:rPr>
          <w:rFonts w:ascii="Times New Roman" w:hAnsi="Times New Roman"/>
          <w:sz w:val="18"/>
          <w:szCs w:val="18"/>
        </w:rPr>
        <w:t xml:space="preserve">in order to create the large combustion chamber volume when the chamber is at the </w:t>
      </w:r>
      <w:r w:rsidR="001C0020" w:rsidRPr="00806E31">
        <w:rPr>
          <w:rFonts w:ascii="Times New Roman" w:hAnsi="Times New Roman"/>
          <w:sz w:val="18"/>
          <w:szCs w:val="18"/>
        </w:rPr>
        <w:t>bottom dead centre</w:t>
      </w:r>
      <w:r w:rsidR="003F7061" w:rsidRPr="00806E31">
        <w:rPr>
          <w:rFonts w:ascii="Times New Roman" w:hAnsi="Times New Roman"/>
          <w:sz w:val="18"/>
          <w:szCs w:val="18"/>
        </w:rPr>
        <w:t xml:space="preserve"> position. </w:t>
      </w:r>
      <w:r w:rsidR="004071E1" w:rsidRPr="00806E31">
        <w:rPr>
          <w:rFonts w:ascii="Times New Roman" w:hAnsi="Times New Roman"/>
          <w:sz w:val="18"/>
          <w:szCs w:val="18"/>
        </w:rPr>
        <w:t>REDA has conducted modelling of the core engine dimensions and package volume</w:t>
      </w:r>
      <w:r w:rsidR="004071E1" w:rsidRPr="00806E31">
        <w:rPr>
          <w:rStyle w:val="FootnoteReference"/>
          <w:rFonts w:ascii="Times New Roman" w:hAnsi="Times New Roman"/>
          <w:sz w:val="18"/>
          <w:szCs w:val="18"/>
        </w:rPr>
        <w:footnoteReference w:id="5"/>
      </w:r>
      <w:r w:rsidR="004071E1" w:rsidRPr="00806E31">
        <w:rPr>
          <w:rFonts w:ascii="Times New Roman" w:hAnsi="Times New Roman"/>
          <w:sz w:val="18"/>
          <w:szCs w:val="18"/>
        </w:rPr>
        <w:t xml:space="preserve"> of a single rotor </w:t>
      </w:r>
      <w:r w:rsidR="00466548">
        <w:rPr>
          <w:rFonts w:ascii="Times New Roman" w:hAnsi="Times New Roman"/>
          <w:sz w:val="18"/>
          <w:szCs w:val="18"/>
        </w:rPr>
        <w:t>SK3C</w:t>
      </w:r>
      <w:r w:rsidR="004071E1" w:rsidRPr="00806E31">
        <w:rPr>
          <w:rFonts w:ascii="Times New Roman" w:hAnsi="Times New Roman"/>
          <w:sz w:val="18"/>
          <w:szCs w:val="18"/>
        </w:rPr>
        <w:t xml:space="preserve"> engine and a Mazda twin-rotor Wankel engine of the same total displacement operating at the same rotor engine speed. </w:t>
      </w:r>
      <w:r w:rsidR="005757CC" w:rsidRPr="00806E31">
        <w:rPr>
          <w:rFonts w:ascii="Times New Roman" w:hAnsi="Times New Roman"/>
          <w:sz w:val="18"/>
          <w:szCs w:val="18"/>
        </w:rPr>
        <w:t xml:space="preserve">The modelling of the </w:t>
      </w:r>
      <w:r w:rsidR="00466548">
        <w:rPr>
          <w:rFonts w:ascii="Times New Roman" w:hAnsi="Times New Roman"/>
          <w:sz w:val="18"/>
          <w:szCs w:val="18"/>
        </w:rPr>
        <w:t>SK3C</w:t>
      </w:r>
      <w:r w:rsidR="005757CC" w:rsidRPr="00806E31">
        <w:rPr>
          <w:rFonts w:ascii="Times New Roman" w:hAnsi="Times New Roman"/>
          <w:sz w:val="18"/>
          <w:szCs w:val="18"/>
        </w:rPr>
        <w:t xml:space="preserve"> engine assumes a combustion chamber depth equal to its width, that is, a ‘square’ rotor face</w:t>
      </w:r>
      <w:r w:rsidR="005757CC" w:rsidRPr="00806E31">
        <w:rPr>
          <w:rStyle w:val="FootnoteReference"/>
          <w:rFonts w:ascii="Times New Roman" w:hAnsi="Times New Roman"/>
          <w:sz w:val="18"/>
          <w:szCs w:val="18"/>
        </w:rPr>
        <w:footnoteReference w:id="6"/>
      </w:r>
      <w:r w:rsidR="005757CC" w:rsidRPr="00806E31">
        <w:rPr>
          <w:rFonts w:ascii="Times New Roman" w:hAnsi="Times New Roman"/>
          <w:sz w:val="18"/>
          <w:szCs w:val="18"/>
        </w:rPr>
        <w:t xml:space="preserve">. </w:t>
      </w:r>
      <w:r w:rsidR="004071E1" w:rsidRPr="00806E31">
        <w:rPr>
          <w:rFonts w:ascii="Times New Roman" w:hAnsi="Times New Roman"/>
          <w:sz w:val="18"/>
          <w:szCs w:val="18"/>
        </w:rPr>
        <w:t>This modelling shows that</w:t>
      </w:r>
      <w:r w:rsidR="00E8448C" w:rsidRPr="00806E31">
        <w:rPr>
          <w:rFonts w:ascii="Times New Roman" w:hAnsi="Times New Roman"/>
          <w:sz w:val="18"/>
          <w:szCs w:val="18"/>
        </w:rPr>
        <w:t xml:space="preserve"> a</w:t>
      </w:r>
      <w:r w:rsidR="000C2D5D" w:rsidRPr="00806E31">
        <w:rPr>
          <w:rFonts w:ascii="Times New Roman" w:hAnsi="Times New Roman"/>
          <w:sz w:val="18"/>
          <w:szCs w:val="18"/>
        </w:rPr>
        <w:t xml:space="preserve"> single-rotor </w:t>
      </w:r>
      <w:r w:rsidR="00466548">
        <w:rPr>
          <w:rFonts w:ascii="Times New Roman" w:hAnsi="Times New Roman"/>
          <w:sz w:val="18"/>
          <w:szCs w:val="18"/>
        </w:rPr>
        <w:t>SK3C</w:t>
      </w:r>
      <w:r w:rsidR="006E20DC">
        <w:rPr>
          <w:rFonts w:ascii="Times New Roman" w:hAnsi="Times New Roman"/>
          <w:sz w:val="18"/>
          <w:szCs w:val="18"/>
        </w:rPr>
        <w:t xml:space="preserve"> engine</w:t>
      </w:r>
      <w:r w:rsidR="000C2D5D" w:rsidRPr="00806E31">
        <w:rPr>
          <w:rFonts w:ascii="Times New Roman" w:hAnsi="Times New Roman"/>
          <w:sz w:val="18"/>
          <w:szCs w:val="18"/>
        </w:rPr>
        <w:t xml:space="preserve"> </w:t>
      </w:r>
      <w:r w:rsidR="00E8448C" w:rsidRPr="00806E31">
        <w:rPr>
          <w:rFonts w:ascii="Times New Roman" w:hAnsi="Times New Roman"/>
          <w:sz w:val="18"/>
          <w:szCs w:val="18"/>
        </w:rPr>
        <w:t>has a</w:t>
      </w:r>
      <w:r w:rsidR="000C2D5D" w:rsidRPr="00806E31">
        <w:rPr>
          <w:rFonts w:ascii="Times New Roman" w:hAnsi="Times New Roman"/>
          <w:sz w:val="18"/>
          <w:szCs w:val="18"/>
        </w:rPr>
        <w:t xml:space="preserve"> package volume </w:t>
      </w:r>
      <w:r w:rsidR="00F560A7" w:rsidRPr="00806E31">
        <w:rPr>
          <w:rFonts w:ascii="Times New Roman" w:hAnsi="Times New Roman"/>
          <w:sz w:val="18"/>
          <w:szCs w:val="18"/>
        </w:rPr>
        <w:t xml:space="preserve">of 29.4 litres compared to 18.7 litres for the </w:t>
      </w:r>
      <w:r w:rsidR="005C2EDB" w:rsidRPr="00806E31">
        <w:rPr>
          <w:rFonts w:ascii="Times New Roman" w:hAnsi="Times New Roman"/>
          <w:sz w:val="18"/>
          <w:szCs w:val="18"/>
        </w:rPr>
        <w:t xml:space="preserve">Mazda </w:t>
      </w:r>
      <w:r w:rsidR="00F560A7" w:rsidRPr="00806E31">
        <w:rPr>
          <w:rFonts w:ascii="Times New Roman" w:hAnsi="Times New Roman"/>
          <w:sz w:val="18"/>
          <w:szCs w:val="18"/>
        </w:rPr>
        <w:t xml:space="preserve">Wankel engine, that is, the </w:t>
      </w:r>
      <w:r w:rsidR="00466548">
        <w:rPr>
          <w:rFonts w:ascii="Times New Roman" w:hAnsi="Times New Roman"/>
          <w:sz w:val="18"/>
          <w:szCs w:val="18"/>
        </w:rPr>
        <w:t>SK3C</w:t>
      </w:r>
      <w:r w:rsidR="00F560A7" w:rsidRPr="00806E31">
        <w:rPr>
          <w:rFonts w:ascii="Times New Roman" w:hAnsi="Times New Roman"/>
          <w:sz w:val="18"/>
          <w:szCs w:val="18"/>
        </w:rPr>
        <w:t xml:space="preserve"> engine package volume is </w:t>
      </w:r>
      <w:r w:rsidR="001D7B6C" w:rsidRPr="00806E31">
        <w:rPr>
          <w:rFonts w:ascii="Times New Roman" w:hAnsi="Times New Roman"/>
          <w:sz w:val="18"/>
          <w:szCs w:val="18"/>
        </w:rPr>
        <w:t>26</w:t>
      </w:r>
      <w:r w:rsidR="000C2D5D" w:rsidRPr="00806E31">
        <w:rPr>
          <w:rFonts w:ascii="Times New Roman" w:hAnsi="Times New Roman"/>
          <w:sz w:val="18"/>
          <w:szCs w:val="18"/>
        </w:rPr>
        <w:t xml:space="preserve">% larger than </w:t>
      </w:r>
      <w:r w:rsidR="00FF25F6" w:rsidRPr="00806E31">
        <w:rPr>
          <w:rFonts w:ascii="Times New Roman" w:hAnsi="Times New Roman"/>
          <w:sz w:val="18"/>
          <w:szCs w:val="18"/>
        </w:rPr>
        <w:t xml:space="preserve">that of the </w:t>
      </w:r>
      <w:r w:rsidR="005757CC" w:rsidRPr="00806E31">
        <w:rPr>
          <w:rFonts w:ascii="Times New Roman" w:hAnsi="Times New Roman"/>
          <w:sz w:val="18"/>
          <w:szCs w:val="18"/>
        </w:rPr>
        <w:t xml:space="preserve">twin-rotor </w:t>
      </w:r>
      <w:r w:rsidR="00FF25F6" w:rsidRPr="00806E31">
        <w:rPr>
          <w:rFonts w:ascii="Times New Roman" w:hAnsi="Times New Roman"/>
          <w:sz w:val="18"/>
          <w:szCs w:val="18"/>
        </w:rPr>
        <w:t>Mazda</w:t>
      </w:r>
      <w:r w:rsidR="000C2D5D" w:rsidRPr="00806E31">
        <w:rPr>
          <w:rFonts w:ascii="Times New Roman" w:hAnsi="Times New Roman"/>
          <w:sz w:val="18"/>
          <w:szCs w:val="18"/>
        </w:rPr>
        <w:t xml:space="preserve"> </w:t>
      </w:r>
      <w:r w:rsidR="005C2EDB" w:rsidRPr="00806E31">
        <w:rPr>
          <w:rFonts w:ascii="Times New Roman" w:hAnsi="Times New Roman"/>
          <w:sz w:val="18"/>
          <w:szCs w:val="18"/>
        </w:rPr>
        <w:t xml:space="preserve">Wankel </w:t>
      </w:r>
      <w:r w:rsidR="000C2D5D" w:rsidRPr="00806E31">
        <w:rPr>
          <w:rFonts w:ascii="Times New Roman" w:hAnsi="Times New Roman"/>
          <w:sz w:val="18"/>
          <w:szCs w:val="18"/>
        </w:rPr>
        <w:t xml:space="preserve">engine. </w:t>
      </w:r>
      <w:r w:rsidR="00C266A6" w:rsidRPr="00806E31">
        <w:rPr>
          <w:rFonts w:ascii="Times New Roman" w:hAnsi="Times New Roman"/>
          <w:sz w:val="18"/>
          <w:szCs w:val="18"/>
        </w:rPr>
        <w:t>When a Wankel engine is used</w:t>
      </w:r>
      <w:r w:rsidR="0033603C" w:rsidRPr="00806E31">
        <w:rPr>
          <w:rFonts w:ascii="Times New Roman" w:hAnsi="Times New Roman"/>
          <w:sz w:val="18"/>
          <w:szCs w:val="18"/>
        </w:rPr>
        <w:t xml:space="preserve"> in aircraft, the crankshaft rotational </w:t>
      </w:r>
      <w:r w:rsidR="00C266A6" w:rsidRPr="00806E31">
        <w:rPr>
          <w:rFonts w:ascii="Times New Roman" w:hAnsi="Times New Roman"/>
          <w:sz w:val="18"/>
          <w:szCs w:val="18"/>
        </w:rPr>
        <w:t>s</w:t>
      </w:r>
      <w:r w:rsidR="0033603C" w:rsidRPr="00806E31">
        <w:rPr>
          <w:rFonts w:ascii="Times New Roman" w:hAnsi="Times New Roman"/>
          <w:sz w:val="18"/>
          <w:szCs w:val="18"/>
        </w:rPr>
        <w:t>peed is</w:t>
      </w:r>
      <w:r w:rsidR="00C266A6" w:rsidRPr="00806E31">
        <w:rPr>
          <w:rFonts w:ascii="Times New Roman" w:hAnsi="Times New Roman"/>
          <w:sz w:val="18"/>
          <w:szCs w:val="18"/>
        </w:rPr>
        <w:t xml:space="preserve"> to</w:t>
      </w:r>
      <w:r w:rsidR="00F560A7" w:rsidRPr="00806E31">
        <w:rPr>
          <w:rFonts w:ascii="Times New Roman" w:hAnsi="Times New Roman"/>
          <w:sz w:val="18"/>
          <w:szCs w:val="18"/>
        </w:rPr>
        <w:t>o</w:t>
      </w:r>
      <w:r w:rsidR="00C266A6" w:rsidRPr="00806E31">
        <w:rPr>
          <w:rFonts w:ascii="Times New Roman" w:hAnsi="Times New Roman"/>
          <w:sz w:val="18"/>
          <w:szCs w:val="18"/>
        </w:rPr>
        <w:t xml:space="preserve"> high for it to be dir</w:t>
      </w:r>
      <w:r w:rsidR="00F560A7" w:rsidRPr="00806E31">
        <w:rPr>
          <w:rFonts w:ascii="Times New Roman" w:hAnsi="Times New Roman"/>
          <w:sz w:val="18"/>
          <w:szCs w:val="18"/>
        </w:rPr>
        <w:t>ectly attached to a propellor and, t</w:t>
      </w:r>
      <w:r w:rsidR="00C266A6" w:rsidRPr="00806E31">
        <w:rPr>
          <w:rFonts w:ascii="Times New Roman" w:hAnsi="Times New Roman"/>
          <w:sz w:val="18"/>
          <w:szCs w:val="18"/>
        </w:rPr>
        <w:t>ypically</w:t>
      </w:r>
      <w:r w:rsidR="00F560A7" w:rsidRPr="00806E31">
        <w:rPr>
          <w:rFonts w:ascii="Times New Roman" w:hAnsi="Times New Roman"/>
          <w:sz w:val="18"/>
          <w:szCs w:val="18"/>
        </w:rPr>
        <w:t>,</w:t>
      </w:r>
      <w:r w:rsidR="00C266A6" w:rsidRPr="00806E31">
        <w:rPr>
          <w:rFonts w:ascii="Times New Roman" w:hAnsi="Times New Roman"/>
          <w:sz w:val="18"/>
          <w:szCs w:val="18"/>
        </w:rPr>
        <w:t xml:space="preserve"> a 3:1 reduction gear is used. When the space req</w:t>
      </w:r>
      <w:r w:rsidR="00F560A7" w:rsidRPr="00806E31">
        <w:rPr>
          <w:rFonts w:ascii="Times New Roman" w:hAnsi="Times New Roman"/>
          <w:sz w:val="18"/>
          <w:szCs w:val="18"/>
        </w:rPr>
        <w:t>uired for the reduction gear is</w:t>
      </w:r>
      <w:r w:rsidR="00C266A6" w:rsidRPr="00806E31">
        <w:rPr>
          <w:rFonts w:ascii="Times New Roman" w:hAnsi="Times New Roman"/>
          <w:sz w:val="18"/>
          <w:szCs w:val="18"/>
        </w:rPr>
        <w:t xml:space="preserve"> taken into account, the package volume </w:t>
      </w:r>
      <w:r w:rsidR="00F560A7" w:rsidRPr="00806E31">
        <w:rPr>
          <w:rFonts w:ascii="Times New Roman" w:hAnsi="Times New Roman"/>
          <w:sz w:val="18"/>
          <w:szCs w:val="18"/>
        </w:rPr>
        <w:t xml:space="preserve">of the Wankel engine increases to </w:t>
      </w:r>
      <w:r w:rsidR="00F560A7" w:rsidRPr="00806E31">
        <w:rPr>
          <w:rFonts w:ascii="Times New Roman" w:hAnsi="Times New Roman"/>
          <w:sz w:val="18"/>
          <w:szCs w:val="18"/>
        </w:rPr>
        <w:lastRenderedPageBreak/>
        <w:t xml:space="preserve">24.9 litres and so </w:t>
      </w:r>
      <w:r w:rsidR="006E20DC">
        <w:rPr>
          <w:rFonts w:ascii="Times New Roman" w:hAnsi="Times New Roman"/>
          <w:sz w:val="18"/>
          <w:szCs w:val="18"/>
        </w:rPr>
        <w:t xml:space="preserve">the </w:t>
      </w:r>
      <w:r w:rsidR="00466548">
        <w:rPr>
          <w:rFonts w:ascii="Times New Roman" w:hAnsi="Times New Roman"/>
          <w:sz w:val="18"/>
          <w:szCs w:val="18"/>
        </w:rPr>
        <w:t>SK3C</w:t>
      </w:r>
      <w:r w:rsidR="001C0020" w:rsidRPr="00806E31">
        <w:rPr>
          <w:rFonts w:ascii="Times New Roman" w:hAnsi="Times New Roman"/>
          <w:sz w:val="18"/>
          <w:szCs w:val="18"/>
        </w:rPr>
        <w:t xml:space="preserve"> engine package volume is then 18% larger than that of the twin-rotor Mazda Wankel engine. </w:t>
      </w:r>
      <w:r w:rsidR="00C266A6" w:rsidRPr="00806E31">
        <w:rPr>
          <w:rFonts w:ascii="Times New Roman" w:hAnsi="Times New Roman"/>
          <w:sz w:val="18"/>
          <w:szCs w:val="18"/>
        </w:rPr>
        <w:t>This package volume comparison</w:t>
      </w:r>
      <w:r w:rsidR="000C2D5D" w:rsidRPr="00806E31">
        <w:rPr>
          <w:rFonts w:ascii="Times New Roman" w:hAnsi="Times New Roman"/>
          <w:sz w:val="18"/>
          <w:szCs w:val="18"/>
        </w:rPr>
        <w:t xml:space="preserve"> </w:t>
      </w:r>
      <w:r w:rsidR="00947DDB" w:rsidRPr="00806E31">
        <w:rPr>
          <w:rFonts w:ascii="Times New Roman" w:hAnsi="Times New Roman"/>
          <w:sz w:val="18"/>
          <w:szCs w:val="18"/>
        </w:rPr>
        <w:t xml:space="preserve">is for the two engines operating at the same speed. The </w:t>
      </w:r>
      <w:r w:rsidR="00466548">
        <w:rPr>
          <w:rFonts w:ascii="Times New Roman" w:hAnsi="Times New Roman"/>
          <w:sz w:val="18"/>
          <w:szCs w:val="18"/>
        </w:rPr>
        <w:t>SK3C</w:t>
      </w:r>
      <w:r w:rsidR="000C2D5D" w:rsidRPr="00806E31">
        <w:rPr>
          <w:rFonts w:ascii="Times New Roman" w:hAnsi="Times New Roman"/>
          <w:sz w:val="18"/>
          <w:szCs w:val="18"/>
        </w:rPr>
        <w:t xml:space="preserve"> engine does not have the rev limiting issues of the Wankel engine</w:t>
      </w:r>
      <w:r w:rsidR="00C266A6" w:rsidRPr="00806E31">
        <w:rPr>
          <w:rFonts w:ascii="Times New Roman" w:hAnsi="Times New Roman"/>
          <w:sz w:val="18"/>
          <w:szCs w:val="18"/>
        </w:rPr>
        <w:t xml:space="preserve"> and so there is potential for the package volume of an </w:t>
      </w:r>
      <w:r w:rsidR="00466548">
        <w:rPr>
          <w:rFonts w:ascii="Times New Roman" w:hAnsi="Times New Roman"/>
          <w:sz w:val="18"/>
          <w:szCs w:val="18"/>
        </w:rPr>
        <w:t>SK3C</w:t>
      </w:r>
      <w:r w:rsidR="00C266A6" w:rsidRPr="00806E31">
        <w:rPr>
          <w:rFonts w:ascii="Times New Roman" w:hAnsi="Times New Roman"/>
          <w:sz w:val="18"/>
          <w:szCs w:val="18"/>
        </w:rPr>
        <w:t xml:space="preserve"> engine to </w:t>
      </w:r>
      <w:r w:rsidR="00F560A7" w:rsidRPr="00806E31">
        <w:rPr>
          <w:rFonts w:ascii="Times New Roman" w:hAnsi="Times New Roman"/>
          <w:sz w:val="18"/>
          <w:szCs w:val="18"/>
        </w:rPr>
        <w:t xml:space="preserve">match or exceed </w:t>
      </w:r>
      <w:r w:rsidR="00C266A6" w:rsidRPr="00806E31">
        <w:rPr>
          <w:rFonts w:ascii="Times New Roman" w:hAnsi="Times New Roman"/>
          <w:sz w:val="18"/>
          <w:szCs w:val="18"/>
        </w:rPr>
        <w:t>that of a Wankel engine</w:t>
      </w:r>
      <w:r w:rsidR="000C2D5D" w:rsidRPr="00806E31">
        <w:rPr>
          <w:rFonts w:ascii="Times New Roman" w:hAnsi="Times New Roman"/>
          <w:sz w:val="18"/>
          <w:szCs w:val="18"/>
        </w:rPr>
        <w:t>.</w:t>
      </w:r>
      <w:r w:rsidR="005C2EDB" w:rsidRPr="00806E31">
        <w:rPr>
          <w:rFonts w:ascii="Times New Roman" w:hAnsi="Times New Roman"/>
          <w:sz w:val="18"/>
          <w:szCs w:val="18"/>
        </w:rPr>
        <w:t xml:space="preserve"> The resulting advantage over the size of reciprocating engines of the same power output gives the </w:t>
      </w:r>
      <w:r w:rsidR="00466548">
        <w:rPr>
          <w:rFonts w:ascii="Times New Roman" w:hAnsi="Times New Roman"/>
          <w:sz w:val="18"/>
          <w:szCs w:val="18"/>
        </w:rPr>
        <w:t>SK3C</w:t>
      </w:r>
      <w:r w:rsidR="005C2EDB" w:rsidRPr="00806E31">
        <w:rPr>
          <w:rFonts w:ascii="Times New Roman" w:hAnsi="Times New Roman"/>
          <w:sz w:val="18"/>
          <w:szCs w:val="18"/>
        </w:rPr>
        <w:t xml:space="preserve"> great potential as an aircraft powerplant. </w:t>
      </w:r>
    </w:p>
    <w:p w14:paraId="07C992F6" w14:textId="77777777" w:rsidR="002D3507" w:rsidRPr="00806E31" w:rsidRDefault="002D3507" w:rsidP="00826DF8">
      <w:pPr>
        <w:pStyle w:val="BodyText"/>
        <w:jc w:val="both"/>
        <w:rPr>
          <w:rFonts w:ascii="Times New Roman" w:hAnsi="Times New Roman"/>
          <w:sz w:val="18"/>
          <w:szCs w:val="18"/>
        </w:rPr>
      </w:pPr>
    </w:p>
    <w:p w14:paraId="5B179167" w14:textId="77777777" w:rsidR="00C266F8" w:rsidRPr="00806E31" w:rsidRDefault="00C266F8" w:rsidP="005C632B">
      <w:pPr>
        <w:pStyle w:val="BodyText"/>
        <w:jc w:val="both"/>
        <w:rPr>
          <w:rFonts w:ascii="Times New Roman" w:hAnsi="Times New Roman"/>
          <w:sz w:val="18"/>
          <w:szCs w:val="18"/>
        </w:rPr>
      </w:pPr>
    </w:p>
    <w:p w14:paraId="3231F270" w14:textId="77777777" w:rsidR="00C266F8" w:rsidRPr="00604486" w:rsidRDefault="002B1B77" w:rsidP="00C266F8">
      <w:pPr>
        <w:pStyle w:val="BodyText"/>
        <w:jc w:val="center"/>
        <w:rPr>
          <w:rFonts w:ascii="Times New Roman" w:hAnsi="Times New Roman"/>
          <w:b/>
          <w:sz w:val="24"/>
        </w:rPr>
      </w:pPr>
      <w:r w:rsidRPr="00604486">
        <w:rPr>
          <w:rFonts w:ascii="Times New Roman" w:hAnsi="Times New Roman"/>
          <w:b/>
          <w:sz w:val="24"/>
        </w:rPr>
        <w:t xml:space="preserve">Design </w:t>
      </w:r>
      <w:r w:rsidR="00C266F8" w:rsidRPr="00604486">
        <w:rPr>
          <w:rFonts w:ascii="Times New Roman" w:hAnsi="Times New Roman"/>
          <w:b/>
          <w:sz w:val="24"/>
        </w:rPr>
        <w:t>Refinement</w:t>
      </w:r>
      <w:r w:rsidRPr="00604486">
        <w:rPr>
          <w:rFonts w:ascii="Times New Roman" w:hAnsi="Times New Roman"/>
          <w:b/>
          <w:sz w:val="24"/>
        </w:rPr>
        <w:t xml:space="preserve"> of the </w:t>
      </w:r>
      <w:r w:rsidR="00466548">
        <w:rPr>
          <w:rFonts w:ascii="Times New Roman" w:hAnsi="Times New Roman"/>
          <w:b/>
          <w:sz w:val="24"/>
        </w:rPr>
        <w:t>SK3C</w:t>
      </w:r>
      <w:r w:rsidRPr="00604486">
        <w:rPr>
          <w:rFonts w:ascii="Times New Roman" w:hAnsi="Times New Roman"/>
          <w:b/>
          <w:sz w:val="24"/>
        </w:rPr>
        <w:t xml:space="preserve"> Concept Engine </w:t>
      </w:r>
    </w:p>
    <w:p w14:paraId="412E7A3F" w14:textId="77777777" w:rsidR="00C266F8" w:rsidRPr="00806E31" w:rsidRDefault="00C266F8" w:rsidP="005C632B">
      <w:pPr>
        <w:pStyle w:val="BodyText"/>
        <w:jc w:val="both"/>
        <w:rPr>
          <w:rFonts w:ascii="Times New Roman" w:hAnsi="Times New Roman"/>
          <w:color w:val="76923C"/>
          <w:sz w:val="18"/>
          <w:szCs w:val="18"/>
        </w:rPr>
      </w:pPr>
    </w:p>
    <w:p w14:paraId="2F148846" w14:textId="77777777" w:rsidR="00CD6538" w:rsidRPr="00806E31" w:rsidRDefault="001F2075" w:rsidP="00305707">
      <w:pPr>
        <w:pStyle w:val="BodyText"/>
        <w:jc w:val="both"/>
        <w:rPr>
          <w:rFonts w:ascii="Times New Roman" w:hAnsi="Times New Roman"/>
          <w:sz w:val="18"/>
          <w:szCs w:val="18"/>
        </w:rPr>
      </w:pPr>
      <w:r w:rsidRPr="00806E31">
        <w:rPr>
          <w:rFonts w:ascii="Times New Roman" w:hAnsi="Times New Roman"/>
          <w:sz w:val="18"/>
          <w:szCs w:val="18"/>
        </w:rPr>
        <w:t xml:space="preserve">The </w:t>
      </w:r>
      <w:r w:rsidR="00466548">
        <w:rPr>
          <w:rFonts w:ascii="Times New Roman" w:hAnsi="Times New Roman"/>
          <w:sz w:val="18"/>
          <w:szCs w:val="18"/>
        </w:rPr>
        <w:t>SK3C</w:t>
      </w:r>
      <w:r w:rsidRPr="00806E31">
        <w:rPr>
          <w:rFonts w:ascii="Times New Roman" w:hAnsi="Times New Roman"/>
          <w:sz w:val="18"/>
          <w:szCs w:val="18"/>
        </w:rPr>
        <w:t xml:space="preserve"> </w:t>
      </w:r>
      <w:r w:rsidR="000C2D5D" w:rsidRPr="00806E31">
        <w:rPr>
          <w:rFonts w:ascii="Times New Roman" w:hAnsi="Times New Roman"/>
          <w:sz w:val="18"/>
          <w:szCs w:val="18"/>
        </w:rPr>
        <w:t xml:space="preserve">concept </w:t>
      </w:r>
      <w:r w:rsidRPr="00806E31">
        <w:rPr>
          <w:rFonts w:ascii="Times New Roman" w:hAnsi="Times New Roman"/>
          <w:sz w:val="18"/>
          <w:szCs w:val="18"/>
        </w:rPr>
        <w:t xml:space="preserve">engine requires </w:t>
      </w:r>
      <w:r w:rsidR="00171590" w:rsidRPr="00806E31">
        <w:rPr>
          <w:rFonts w:ascii="Times New Roman" w:hAnsi="Times New Roman"/>
          <w:sz w:val="18"/>
          <w:szCs w:val="18"/>
        </w:rPr>
        <w:t>refinement</w:t>
      </w:r>
      <w:r w:rsidRPr="00806E31">
        <w:rPr>
          <w:rFonts w:ascii="Times New Roman" w:hAnsi="Times New Roman"/>
          <w:sz w:val="18"/>
          <w:szCs w:val="18"/>
        </w:rPr>
        <w:t xml:space="preserve"> of its design. </w:t>
      </w:r>
      <w:r w:rsidR="00305707" w:rsidRPr="00806E31">
        <w:rPr>
          <w:rFonts w:ascii="Times New Roman" w:hAnsi="Times New Roman"/>
          <w:sz w:val="18"/>
          <w:szCs w:val="18"/>
        </w:rPr>
        <w:t>I</w:t>
      </w:r>
      <w:r w:rsidR="00305707" w:rsidRPr="00806E31">
        <w:rPr>
          <w:rFonts w:ascii="Times New Roman" w:hAnsi="Times New Roman"/>
          <w:color w:val="333333"/>
          <w:sz w:val="18"/>
          <w:szCs w:val="18"/>
          <w:lang w:eastAsia="en-AU"/>
        </w:rPr>
        <w:t xml:space="preserve">n-depth analysis is required </w:t>
      </w:r>
      <w:r w:rsidR="00305707" w:rsidRPr="00806E31">
        <w:rPr>
          <w:rFonts w:ascii="Times New Roman" w:hAnsi="Times New Roman"/>
          <w:sz w:val="18"/>
          <w:szCs w:val="18"/>
        </w:rPr>
        <w:t>with respect to</w:t>
      </w:r>
      <w:r w:rsidR="000C2D5D" w:rsidRPr="00806E31">
        <w:rPr>
          <w:rFonts w:ascii="Times New Roman" w:hAnsi="Times New Roman"/>
          <w:sz w:val="18"/>
          <w:szCs w:val="18"/>
        </w:rPr>
        <w:t xml:space="preserve"> </w:t>
      </w:r>
      <w:r w:rsidRPr="00806E31">
        <w:rPr>
          <w:rFonts w:ascii="Times New Roman" w:hAnsi="Times New Roman"/>
          <w:sz w:val="18"/>
          <w:szCs w:val="18"/>
        </w:rPr>
        <w:t>component stressing</w:t>
      </w:r>
      <w:r w:rsidR="000C2D5D" w:rsidRPr="00806E31">
        <w:rPr>
          <w:rFonts w:ascii="Times New Roman" w:hAnsi="Times New Roman"/>
          <w:sz w:val="18"/>
          <w:szCs w:val="18"/>
        </w:rPr>
        <w:t>,</w:t>
      </w:r>
      <w:r w:rsidRPr="00806E31">
        <w:rPr>
          <w:rFonts w:ascii="Times New Roman" w:hAnsi="Times New Roman"/>
          <w:sz w:val="18"/>
          <w:szCs w:val="18"/>
        </w:rPr>
        <w:t xml:space="preserve"> crankpin sizing</w:t>
      </w:r>
      <w:r w:rsidR="000C2D5D" w:rsidRPr="00806E31">
        <w:rPr>
          <w:rFonts w:ascii="Times New Roman" w:hAnsi="Times New Roman"/>
          <w:sz w:val="18"/>
          <w:szCs w:val="18"/>
        </w:rPr>
        <w:t xml:space="preserve">, </w:t>
      </w:r>
      <w:r w:rsidR="00305707" w:rsidRPr="00806E31">
        <w:rPr>
          <w:rFonts w:ascii="Times New Roman" w:hAnsi="Times New Roman"/>
          <w:sz w:val="18"/>
          <w:szCs w:val="18"/>
        </w:rPr>
        <w:t xml:space="preserve">lubrication, </w:t>
      </w:r>
      <w:r w:rsidR="006E20DC">
        <w:rPr>
          <w:rFonts w:ascii="Times New Roman" w:hAnsi="Times New Roman"/>
          <w:sz w:val="18"/>
          <w:szCs w:val="18"/>
        </w:rPr>
        <w:t xml:space="preserve">cooling, </w:t>
      </w:r>
      <w:r w:rsidR="000C2D5D" w:rsidRPr="00806E31">
        <w:rPr>
          <w:rFonts w:ascii="Times New Roman" w:hAnsi="Times New Roman"/>
          <w:sz w:val="18"/>
          <w:szCs w:val="18"/>
        </w:rPr>
        <w:t>combustion chamber geometry optimisation, analysis of</w:t>
      </w:r>
      <w:r w:rsidR="00171590" w:rsidRPr="00806E31">
        <w:rPr>
          <w:rFonts w:ascii="Times New Roman" w:hAnsi="Times New Roman"/>
          <w:sz w:val="18"/>
          <w:szCs w:val="18"/>
        </w:rPr>
        <w:t xml:space="preserve"> </w:t>
      </w:r>
      <w:r w:rsidRPr="00806E31">
        <w:rPr>
          <w:rFonts w:ascii="Times New Roman" w:hAnsi="Times New Roman"/>
          <w:sz w:val="18"/>
          <w:szCs w:val="18"/>
        </w:rPr>
        <w:t xml:space="preserve">intake and exhaust </w:t>
      </w:r>
      <w:r w:rsidR="000C2D5D" w:rsidRPr="00806E31">
        <w:rPr>
          <w:rFonts w:ascii="Times New Roman" w:hAnsi="Times New Roman"/>
          <w:sz w:val="18"/>
          <w:szCs w:val="18"/>
        </w:rPr>
        <w:t>port timing dynamics, and rev limit determination.</w:t>
      </w:r>
      <w:r w:rsidR="00CD6538" w:rsidRPr="00806E31">
        <w:rPr>
          <w:rFonts w:ascii="Times New Roman" w:hAnsi="Times New Roman"/>
          <w:sz w:val="18"/>
          <w:szCs w:val="18"/>
        </w:rPr>
        <w:t xml:space="preserve"> </w:t>
      </w:r>
      <w:r w:rsidR="00305707" w:rsidRPr="00806E31">
        <w:rPr>
          <w:rFonts w:ascii="Times New Roman" w:hAnsi="Times New Roman"/>
          <w:sz w:val="18"/>
          <w:szCs w:val="18"/>
        </w:rPr>
        <w:t xml:space="preserve">Therefore, REDA intends to conduct Computational Fluid Dynamics (CFD) modelling to optimise these aspects and to obtain a better prediction of the performance of the </w:t>
      </w:r>
      <w:r w:rsidR="00466548">
        <w:rPr>
          <w:rFonts w:ascii="Times New Roman" w:hAnsi="Times New Roman"/>
          <w:sz w:val="18"/>
          <w:szCs w:val="18"/>
        </w:rPr>
        <w:t>SK3C</w:t>
      </w:r>
      <w:r w:rsidR="00305707" w:rsidRPr="00806E31">
        <w:rPr>
          <w:rFonts w:ascii="Times New Roman" w:hAnsi="Times New Roman"/>
          <w:sz w:val="18"/>
          <w:szCs w:val="18"/>
        </w:rPr>
        <w:t xml:space="preserve"> engine</w:t>
      </w:r>
      <w:r w:rsidR="006E20DC">
        <w:rPr>
          <w:rFonts w:ascii="Times New Roman" w:hAnsi="Times New Roman"/>
          <w:sz w:val="18"/>
          <w:szCs w:val="18"/>
        </w:rPr>
        <w:t xml:space="preserve"> and realise</w:t>
      </w:r>
      <w:r w:rsidR="00305707" w:rsidRPr="00806E31">
        <w:rPr>
          <w:rFonts w:ascii="Times New Roman" w:hAnsi="Times New Roman"/>
          <w:color w:val="333333"/>
          <w:sz w:val="18"/>
          <w:szCs w:val="18"/>
          <w:lang w:eastAsia="en-AU"/>
        </w:rPr>
        <w:t xml:space="preserve"> the full engine potential</w:t>
      </w:r>
      <w:r w:rsidR="006E20DC">
        <w:rPr>
          <w:rFonts w:ascii="Times New Roman" w:hAnsi="Times New Roman"/>
          <w:color w:val="333333"/>
          <w:sz w:val="18"/>
          <w:szCs w:val="18"/>
          <w:lang w:eastAsia="en-AU"/>
        </w:rPr>
        <w:t>.</w:t>
      </w:r>
    </w:p>
    <w:p w14:paraId="41BCA08C" w14:textId="77777777" w:rsidR="00CD6538" w:rsidRPr="00806E31" w:rsidRDefault="00CD6538" w:rsidP="00CD6538">
      <w:pPr>
        <w:pStyle w:val="BodyText"/>
        <w:jc w:val="both"/>
        <w:rPr>
          <w:rFonts w:ascii="Times New Roman" w:hAnsi="Times New Roman"/>
          <w:color w:val="333333"/>
          <w:sz w:val="18"/>
          <w:szCs w:val="18"/>
          <w:lang w:eastAsia="en-AU"/>
        </w:rPr>
      </w:pPr>
    </w:p>
    <w:p w14:paraId="7C6800C2" w14:textId="77777777" w:rsidR="00305707" w:rsidRPr="00806E31" w:rsidRDefault="004A589D" w:rsidP="00305707">
      <w:pPr>
        <w:pStyle w:val="BodyText"/>
        <w:jc w:val="both"/>
        <w:rPr>
          <w:rFonts w:ascii="Times New Roman" w:hAnsi="Times New Roman"/>
          <w:sz w:val="18"/>
          <w:szCs w:val="18"/>
        </w:rPr>
      </w:pPr>
      <w:r w:rsidRPr="00806E31">
        <w:rPr>
          <w:rFonts w:ascii="Times New Roman" w:hAnsi="Times New Roman"/>
          <w:sz w:val="18"/>
          <w:szCs w:val="18"/>
        </w:rPr>
        <w:t xml:space="preserve">REDA is also looking at producing a prototype engine of the </w:t>
      </w:r>
      <w:r w:rsidR="00466548">
        <w:rPr>
          <w:rFonts w:ascii="Times New Roman" w:hAnsi="Times New Roman"/>
          <w:sz w:val="18"/>
          <w:szCs w:val="18"/>
        </w:rPr>
        <w:t>SK3C</w:t>
      </w:r>
      <w:r w:rsidRPr="00806E31">
        <w:rPr>
          <w:rFonts w:ascii="Times New Roman" w:hAnsi="Times New Roman"/>
          <w:sz w:val="18"/>
          <w:szCs w:val="18"/>
        </w:rPr>
        <w:t xml:space="preserve"> concept. </w:t>
      </w:r>
      <w:r w:rsidR="00305707" w:rsidRPr="00806E31">
        <w:rPr>
          <w:rFonts w:ascii="Times New Roman" w:hAnsi="Times New Roman"/>
          <w:sz w:val="18"/>
          <w:szCs w:val="18"/>
        </w:rPr>
        <w:t xml:space="preserve">The cost of </w:t>
      </w:r>
      <w:r w:rsidRPr="00806E31">
        <w:rPr>
          <w:rFonts w:ascii="Times New Roman" w:hAnsi="Times New Roman"/>
          <w:sz w:val="18"/>
          <w:szCs w:val="18"/>
        </w:rPr>
        <w:t>producing</w:t>
      </w:r>
      <w:r w:rsidR="00305707" w:rsidRPr="00806E31">
        <w:rPr>
          <w:rFonts w:ascii="Times New Roman" w:hAnsi="Times New Roman"/>
          <w:sz w:val="18"/>
          <w:szCs w:val="18"/>
        </w:rPr>
        <w:t xml:space="preserve"> </w:t>
      </w:r>
      <w:r w:rsidR="00753F66" w:rsidRPr="00806E31">
        <w:rPr>
          <w:rFonts w:ascii="Times New Roman" w:hAnsi="Times New Roman"/>
          <w:sz w:val="18"/>
          <w:szCs w:val="18"/>
        </w:rPr>
        <w:t>a</w:t>
      </w:r>
      <w:r w:rsidRPr="00806E31">
        <w:rPr>
          <w:rFonts w:ascii="Times New Roman" w:hAnsi="Times New Roman"/>
          <w:sz w:val="18"/>
          <w:szCs w:val="18"/>
        </w:rPr>
        <w:t xml:space="preserve"> </w:t>
      </w:r>
      <w:r w:rsidR="00753F66" w:rsidRPr="00806E31">
        <w:rPr>
          <w:rFonts w:ascii="Times New Roman" w:hAnsi="Times New Roman"/>
          <w:sz w:val="18"/>
          <w:szCs w:val="18"/>
        </w:rPr>
        <w:t xml:space="preserve">prototype </w:t>
      </w:r>
      <w:r w:rsidR="00305707" w:rsidRPr="00806E31">
        <w:rPr>
          <w:rFonts w:ascii="Times New Roman" w:hAnsi="Times New Roman"/>
          <w:sz w:val="18"/>
          <w:szCs w:val="18"/>
        </w:rPr>
        <w:t xml:space="preserve">engine is </w:t>
      </w:r>
      <w:r w:rsidR="006E20DC">
        <w:rPr>
          <w:rFonts w:ascii="Times New Roman" w:hAnsi="Times New Roman"/>
          <w:sz w:val="18"/>
          <w:szCs w:val="18"/>
        </w:rPr>
        <w:t>significant but some</w:t>
      </w:r>
      <w:r w:rsidR="00305707" w:rsidRPr="00806E31">
        <w:rPr>
          <w:rFonts w:ascii="Times New Roman" w:hAnsi="Times New Roman"/>
          <w:sz w:val="18"/>
          <w:szCs w:val="18"/>
        </w:rPr>
        <w:t xml:space="preserve"> </w:t>
      </w:r>
      <w:r w:rsidRPr="00806E31">
        <w:rPr>
          <w:rFonts w:ascii="Times New Roman" w:hAnsi="Times New Roman"/>
          <w:sz w:val="18"/>
          <w:szCs w:val="18"/>
        </w:rPr>
        <w:t>existing</w:t>
      </w:r>
      <w:r w:rsidR="00305707" w:rsidRPr="00806E31">
        <w:rPr>
          <w:rFonts w:ascii="Times New Roman" w:hAnsi="Times New Roman"/>
          <w:sz w:val="18"/>
          <w:szCs w:val="18"/>
        </w:rPr>
        <w:t xml:space="preserve"> Wankel engine hardware can be used. The Wankel and </w:t>
      </w:r>
      <w:r w:rsidR="00466548">
        <w:rPr>
          <w:rFonts w:ascii="Times New Roman" w:hAnsi="Times New Roman"/>
          <w:sz w:val="18"/>
          <w:szCs w:val="18"/>
        </w:rPr>
        <w:t>SK3C</w:t>
      </w:r>
      <w:r w:rsidR="00305707" w:rsidRPr="00806E31">
        <w:rPr>
          <w:rFonts w:ascii="Times New Roman" w:hAnsi="Times New Roman"/>
          <w:sz w:val="18"/>
          <w:szCs w:val="18"/>
        </w:rPr>
        <w:t xml:space="preserve"> engines have similar stator shapes and so existing Wankel engine manufactures could easily produce a stator for the </w:t>
      </w:r>
      <w:r w:rsidR="00466548">
        <w:rPr>
          <w:rFonts w:ascii="Times New Roman" w:hAnsi="Times New Roman"/>
          <w:sz w:val="18"/>
          <w:szCs w:val="18"/>
        </w:rPr>
        <w:t>SK3C</w:t>
      </w:r>
      <w:r w:rsidR="00305707" w:rsidRPr="00806E31">
        <w:rPr>
          <w:rFonts w:ascii="Times New Roman" w:hAnsi="Times New Roman"/>
          <w:sz w:val="18"/>
          <w:szCs w:val="18"/>
        </w:rPr>
        <w:t xml:space="preserve"> complete w</w:t>
      </w:r>
      <w:r w:rsidR="00753F66" w:rsidRPr="00806E31">
        <w:rPr>
          <w:rFonts w:ascii="Times New Roman" w:hAnsi="Times New Roman"/>
          <w:sz w:val="18"/>
          <w:szCs w:val="18"/>
        </w:rPr>
        <w:t xml:space="preserve">ith </w:t>
      </w:r>
      <w:r w:rsidRPr="00806E31">
        <w:rPr>
          <w:rFonts w:ascii="Times New Roman" w:hAnsi="Times New Roman"/>
          <w:sz w:val="18"/>
          <w:szCs w:val="18"/>
        </w:rPr>
        <w:t xml:space="preserve">its </w:t>
      </w:r>
      <w:r w:rsidR="00753F66" w:rsidRPr="00806E31">
        <w:rPr>
          <w:rFonts w:ascii="Times New Roman" w:hAnsi="Times New Roman"/>
          <w:sz w:val="18"/>
          <w:szCs w:val="18"/>
        </w:rPr>
        <w:t>water cooling system. This would just leaving</w:t>
      </w:r>
      <w:r w:rsidR="006E20DC">
        <w:rPr>
          <w:rFonts w:ascii="Times New Roman" w:hAnsi="Times New Roman"/>
          <w:sz w:val="18"/>
          <w:szCs w:val="18"/>
        </w:rPr>
        <w:t xml:space="preserve"> the new </w:t>
      </w:r>
      <w:r w:rsidR="00466548">
        <w:rPr>
          <w:rFonts w:ascii="Times New Roman" w:hAnsi="Times New Roman"/>
          <w:sz w:val="18"/>
          <w:szCs w:val="18"/>
        </w:rPr>
        <w:t>SK3C</w:t>
      </w:r>
      <w:r w:rsidR="006E20DC">
        <w:rPr>
          <w:rFonts w:ascii="Times New Roman" w:hAnsi="Times New Roman"/>
          <w:sz w:val="18"/>
          <w:szCs w:val="18"/>
        </w:rPr>
        <w:t xml:space="preserve"> rotor assembly</w:t>
      </w:r>
      <w:r w:rsidR="00305707" w:rsidRPr="00806E31">
        <w:rPr>
          <w:rFonts w:ascii="Times New Roman" w:hAnsi="Times New Roman"/>
          <w:sz w:val="18"/>
          <w:szCs w:val="18"/>
        </w:rPr>
        <w:t xml:space="preserve"> to be made.</w:t>
      </w:r>
    </w:p>
    <w:p w14:paraId="3CF213E1" w14:textId="77777777" w:rsidR="00875C7E" w:rsidRPr="00806E31" w:rsidRDefault="00875C7E" w:rsidP="00875C7E">
      <w:pPr>
        <w:pStyle w:val="BodyText"/>
        <w:jc w:val="both"/>
        <w:rPr>
          <w:rFonts w:ascii="Times New Roman" w:hAnsi="Times New Roman"/>
          <w:sz w:val="18"/>
          <w:szCs w:val="18"/>
        </w:rPr>
      </w:pPr>
    </w:p>
    <w:p w14:paraId="2DF16CE4" w14:textId="77777777" w:rsidR="00875C7E" w:rsidRPr="00604486" w:rsidRDefault="00466548" w:rsidP="00875C7E">
      <w:pPr>
        <w:pStyle w:val="Heading3"/>
        <w:spacing w:after="240"/>
        <w:jc w:val="center"/>
        <w:rPr>
          <w:rFonts w:ascii="Times New Roman" w:hAnsi="Times New Roman" w:cs="Times New Roman"/>
          <w:bCs w:val="0"/>
          <w:sz w:val="24"/>
          <w:szCs w:val="24"/>
        </w:rPr>
      </w:pPr>
      <w:r>
        <w:rPr>
          <w:rFonts w:ascii="Times New Roman" w:hAnsi="Times New Roman" w:cs="Times New Roman"/>
          <w:bCs w:val="0"/>
          <w:sz w:val="24"/>
          <w:szCs w:val="24"/>
        </w:rPr>
        <w:t>SK3C</w:t>
      </w:r>
      <w:r w:rsidR="002559F1" w:rsidRPr="00604486">
        <w:rPr>
          <w:rFonts w:ascii="Times New Roman" w:hAnsi="Times New Roman" w:cs="Times New Roman"/>
          <w:bCs w:val="0"/>
          <w:sz w:val="24"/>
          <w:szCs w:val="24"/>
        </w:rPr>
        <w:t xml:space="preserve"> </w:t>
      </w:r>
      <w:r w:rsidR="008E646A" w:rsidRPr="00604486">
        <w:rPr>
          <w:rFonts w:ascii="Times New Roman" w:hAnsi="Times New Roman" w:cs="Times New Roman"/>
          <w:bCs w:val="0"/>
          <w:sz w:val="24"/>
          <w:szCs w:val="24"/>
        </w:rPr>
        <w:t xml:space="preserve">Engine </w:t>
      </w:r>
      <w:r w:rsidR="002D3507" w:rsidRPr="00604486">
        <w:rPr>
          <w:rFonts w:ascii="Times New Roman" w:hAnsi="Times New Roman" w:cs="Times New Roman"/>
          <w:bCs w:val="0"/>
          <w:sz w:val="24"/>
          <w:szCs w:val="24"/>
        </w:rPr>
        <w:t>Applications</w:t>
      </w:r>
    </w:p>
    <w:p w14:paraId="21EB2B9D" w14:textId="77777777" w:rsidR="00A3612F" w:rsidRPr="00806E31" w:rsidRDefault="002D3507" w:rsidP="00AE4C1D">
      <w:pPr>
        <w:pStyle w:val="BodyText"/>
        <w:jc w:val="both"/>
        <w:rPr>
          <w:rFonts w:ascii="Times New Roman" w:hAnsi="Times New Roman"/>
          <w:sz w:val="18"/>
          <w:szCs w:val="18"/>
        </w:rPr>
      </w:pPr>
      <w:r w:rsidRPr="00806E31">
        <w:rPr>
          <w:rFonts w:ascii="Times New Roman" w:hAnsi="Times New Roman"/>
          <w:sz w:val="18"/>
          <w:szCs w:val="18"/>
        </w:rPr>
        <w:t xml:space="preserve">The Szorenyi Rotary </w:t>
      </w:r>
      <w:r w:rsidR="00466548">
        <w:rPr>
          <w:rFonts w:ascii="Times New Roman" w:hAnsi="Times New Roman"/>
          <w:sz w:val="18"/>
          <w:szCs w:val="18"/>
        </w:rPr>
        <w:t>SK3C</w:t>
      </w:r>
      <w:r w:rsidR="005C632B" w:rsidRPr="00806E31">
        <w:rPr>
          <w:rFonts w:ascii="Times New Roman" w:hAnsi="Times New Roman"/>
          <w:sz w:val="18"/>
          <w:szCs w:val="18"/>
        </w:rPr>
        <w:t xml:space="preserve"> </w:t>
      </w:r>
      <w:r w:rsidRPr="00806E31">
        <w:rPr>
          <w:rFonts w:ascii="Times New Roman" w:hAnsi="Times New Roman"/>
          <w:sz w:val="18"/>
          <w:szCs w:val="18"/>
        </w:rPr>
        <w:t>Engine is suitable to be used for all applications where a reciprocating or Wankel engine are currently used. Small or large versions of the engine could be made</w:t>
      </w:r>
      <w:r w:rsidR="00E96A1F" w:rsidRPr="00806E31">
        <w:rPr>
          <w:rFonts w:ascii="Times New Roman" w:hAnsi="Times New Roman"/>
          <w:sz w:val="18"/>
          <w:szCs w:val="18"/>
        </w:rPr>
        <w:t xml:space="preserve"> as well as multiple rotor versions</w:t>
      </w:r>
      <w:r w:rsidRPr="00806E31">
        <w:rPr>
          <w:rFonts w:ascii="Times New Roman" w:hAnsi="Times New Roman"/>
          <w:sz w:val="18"/>
          <w:szCs w:val="18"/>
        </w:rPr>
        <w:t xml:space="preserve">. </w:t>
      </w:r>
      <w:r w:rsidR="000C2D5D" w:rsidRPr="00806E31">
        <w:rPr>
          <w:rFonts w:ascii="Times New Roman" w:hAnsi="Times New Roman"/>
          <w:sz w:val="18"/>
          <w:szCs w:val="18"/>
        </w:rPr>
        <w:t>It is particularly suited for aircraft and UAV applications d</w:t>
      </w:r>
      <w:r w:rsidR="00C266F8" w:rsidRPr="00806E31">
        <w:rPr>
          <w:rFonts w:ascii="Times New Roman" w:hAnsi="Times New Roman"/>
          <w:sz w:val="18"/>
          <w:szCs w:val="18"/>
        </w:rPr>
        <w:t>ue to its multi-fuel capability</w:t>
      </w:r>
      <w:r w:rsidR="000C2D5D" w:rsidRPr="00806E31">
        <w:rPr>
          <w:rFonts w:ascii="Times New Roman" w:hAnsi="Times New Roman"/>
          <w:sz w:val="18"/>
          <w:szCs w:val="18"/>
        </w:rPr>
        <w:t>, low</w:t>
      </w:r>
      <w:r w:rsidR="00EA2D6E" w:rsidRPr="00806E31">
        <w:rPr>
          <w:rFonts w:ascii="Times New Roman" w:hAnsi="Times New Roman"/>
          <w:sz w:val="18"/>
          <w:szCs w:val="18"/>
        </w:rPr>
        <w:t>er</w:t>
      </w:r>
      <w:r w:rsidR="000C2D5D" w:rsidRPr="00806E31">
        <w:rPr>
          <w:rFonts w:ascii="Times New Roman" w:hAnsi="Times New Roman"/>
          <w:sz w:val="18"/>
          <w:szCs w:val="18"/>
        </w:rPr>
        <w:t xml:space="preserve"> vibration level</w:t>
      </w:r>
      <w:r w:rsidR="00EA2D6E" w:rsidRPr="00806E31">
        <w:rPr>
          <w:rFonts w:ascii="Times New Roman" w:hAnsi="Times New Roman"/>
          <w:sz w:val="18"/>
          <w:szCs w:val="18"/>
        </w:rPr>
        <w:t>s than Wankel and reciprocating engines,</w:t>
      </w:r>
      <w:r w:rsidR="00C266F8" w:rsidRPr="00806E31">
        <w:rPr>
          <w:rFonts w:ascii="Times New Roman" w:hAnsi="Times New Roman"/>
          <w:sz w:val="18"/>
          <w:szCs w:val="18"/>
        </w:rPr>
        <w:t xml:space="preserve"> and </w:t>
      </w:r>
      <w:r w:rsidR="00EA2D6E" w:rsidRPr="00806E31">
        <w:rPr>
          <w:rFonts w:ascii="Times New Roman" w:hAnsi="Times New Roman"/>
          <w:sz w:val="18"/>
          <w:szCs w:val="18"/>
        </w:rPr>
        <w:t>its compact dimensions</w:t>
      </w:r>
      <w:r w:rsidRPr="00806E31">
        <w:rPr>
          <w:rFonts w:ascii="Times New Roman" w:hAnsi="Times New Roman"/>
          <w:sz w:val="18"/>
          <w:szCs w:val="18"/>
        </w:rPr>
        <w:t xml:space="preserve">. The </w:t>
      </w:r>
      <w:r w:rsidR="00C266F8" w:rsidRPr="00806E31">
        <w:rPr>
          <w:rFonts w:ascii="Times New Roman" w:hAnsi="Times New Roman"/>
          <w:sz w:val="18"/>
          <w:szCs w:val="18"/>
        </w:rPr>
        <w:t xml:space="preserve">lighter weight and smaller size of the </w:t>
      </w:r>
      <w:r w:rsidR="00466548">
        <w:rPr>
          <w:rFonts w:ascii="Times New Roman" w:hAnsi="Times New Roman"/>
          <w:sz w:val="18"/>
          <w:szCs w:val="18"/>
        </w:rPr>
        <w:t>SK3C</w:t>
      </w:r>
      <w:r w:rsidRPr="00806E31">
        <w:rPr>
          <w:rFonts w:ascii="Times New Roman" w:hAnsi="Times New Roman"/>
          <w:sz w:val="18"/>
          <w:szCs w:val="18"/>
        </w:rPr>
        <w:t xml:space="preserve"> engine </w:t>
      </w:r>
      <w:r w:rsidR="00F529EA" w:rsidRPr="00806E31">
        <w:rPr>
          <w:rFonts w:ascii="Times New Roman" w:hAnsi="Times New Roman"/>
          <w:sz w:val="18"/>
          <w:szCs w:val="18"/>
        </w:rPr>
        <w:t>can translate</w:t>
      </w:r>
      <w:r w:rsidRPr="00806E31">
        <w:rPr>
          <w:rFonts w:ascii="Times New Roman" w:hAnsi="Times New Roman"/>
          <w:sz w:val="18"/>
          <w:szCs w:val="18"/>
        </w:rPr>
        <w:t xml:space="preserve"> to larger payloads or greater range or endurance</w:t>
      </w:r>
      <w:r w:rsidR="00C266F8" w:rsidRPr="00806E31">
        <w:rPr>
          <w:rFonts w:ascii="Times New Roman" w:hAnsi="Times New Roman"/>
          <w:sz w:val="18"/>
          <w:szCs w:val="18"/>
        </w:rPr>
        <w:t xml:space="preserve"> of aircraft and UAVs than</w:t>
      </w:r>
      <w:r w:rsidRPr="00806E31">
        <w:rPr>
          <w:rFonts w:ascii="Times New Roman" w:hAnsi="Times New Roman"/>
          <w:sz w:val="18"/>
          <w:szCs w:val="18"/>
        </w:rPr>
        <w:t xml:space="preserve"> </w:t>
      </w:r>
      <w:r w:rsidR="00C266F8" w:rsidRPr="00806E31">
        <w:rPr>
          <w:rFonts w:ascii="Times New Roman" w:hAnsi="Times New Roman"/>
          <w:sz w:val="18"/>
          <w:szCs w:val="18"/>
        </w:rPr>
        <w:t xml:space="preserve">is achieved </w:t>
      </w:r>
      <w:r w:rsidRPr="00806E31">
        <w:rPr>
          <w:rFonts w:ascii="Times New Roman" w:hAnsi="Times New Roman"/>
          <w:sz w:val="18"/>
          <w:szCs w:val="18"/>
        </w:rPr>
        <w:t>with current engines.</w:t>
      </w:r>
      <w:r w:rsidR="007512E0" w:rsidRPr="00806E31">
        <w:rPr>
          <w:rFonts w:ascii="Times New Roman" w:hAnsi="Times New Roman"/>
          <w:sz w:val="18"/>
          <w:szCs w:val="18"/>
        </w:rPr>
        <w:t xml:space="preserve"> The ability of the </w:t>
      </w:r>
      <w:r w:rsidR="00466548">
        <w:rPr>
          <w:rFonts w:ascii="Times New Roman" w:hAnsi="Times New Roman"/>
          <w:sz w:val="18"/>
          <w:szCs w:val="18"/>
        </w:rPr>
        <w:t>SK3C</w:t>
      </w:r>
      <w:r w:rsidR="007512E0" w:rsidRPr="00806E31">
        <w:rPr>
          <w:rFonts w:ascii="Times New Roman" w:hAnsi="Times New Roman"/>
          <w:sz w:val="18"/>
          <w:szCs w:val="18"/>
        </w:rPr>
        <w:t xml:space="preserve"> to use</w:t>
      </w:r>
      <w:r w:rsidR="006E20DC">
        <w:rPr>
          <w:rFonts w:ascii="Times New Roman" w:hAnsi="Times New Roman"/>
          <w:sz w:val="18"/>
          <w:szCs w:val="18"/>
        </w:rPr>
        <w:t xml:space="preserve"> heavy fuels and</w:t>
      </w:r>
      <w:r w:rsidR="007512E0" w:rsidRPr="00806E31">
        <w:rPr>
          <w:rFonts w:ascii="Times New Roman" w:hAnsi="Times New Roman"/>
          <w:sz w:val="18"/>
          <w:szCs w:val="18"/>
        </w:rPr>
        <w:t xml:space="preserve"> compression ignition with diesel fuel is also us</w:t>
      </w:r>
      <w:r w:rsidR="006E20DC">
        <w:rPr>
          <w:rFonts w:ascii="Times New Roman" w:hAnsi="Times New Roman"/>
          <w:sz w:val="18"/>
          <w:szCs w:val="18"/>
        </w:rPr>
        <w:t>eful for light aircraft and UAV applications.</w:t>
      </w:r>
    </w:p>
    <w:p w14:paraId="55F4F622" w14:textId="77777777" w:rsidR="00305707" w:rsidRPr="00806E31" w:rsidRDefault="00305707" w:rsidP="00AE4C1D">
      <w:pPr>
        <w:pStyle w:val="BodyText"/>
        <w:jc w:val="both"/>
        <w:rPr>
          <w:rFonts w:ascii="Times New Roman" w:hAnsi="Times New Roman"/>
          <w:sz w:val="18"/>
          <w:szCs w:val="18"/>
        </w:rPr>
      </w:pPr>
    </w:p>
    <w:p w14:paraId="319356DC" w14:textId="77777777" w:rsidR="002D3507" w:rsidRPr="00604486" w:rsidRDefault="002D3507" w:rsidP="00E96A1F">
      <w:pPr>
        <w:pStyle w:val="BodyText"/>
        <w:spacing w:before="120"/>
        <w:jc w:val="center"/>
        <w:rPr>
          <w:rFonts w:ascii="Times New Roman" w:hAnsi="Times New Roman"/>
          <w:b/>
          <w:sz w:val="24"/>
        </w:rPr>
      </w:pPr>
      <w:r w:rsidRPr="00604486">
        <w:rPr>
          <w:rFonts w:ascii="Times New Roman" w:hAnsi="Times New Roman"/>
          <w:b/>
          <w:sz w:val="24"/>
        </w:rPr>
        <w:t>Conclusion</w:t>
      </w:r>
    </w:p>
    <w:p w14:paraId="7C780DF6" w14:textId="77777777" w:rsidR="002D3507" w:rsidRPr="00806E31" w:rsidRDefault="002D3507" w:rsidP="00826DF8">
      <w:pPr>
        <w:pStyle w:val="BodyText"/>
        <w:jc w:val="both"/>
        <w:rPr>
          <w:rFonts w:ascii="Times New Roman" w:hAnsi="Times New Roman"/>
          <w:sz w:val="18"/>
          <w:szCs w:val="18"/>
        </w:rPr>
      </w:pPr>
      <w:r w:rsidRPr="00806E31">
        <w:rPr>
          <w:rFonts w:ascii="Times New Roman" w:hAnsi="Times New Roman"/>
          <w:sz w:val="18"/>
          <w:szCs w:val="18"/>
        </w:rPr>
        <w:t xml:space="preserve"> </w:t>
      </w:r>
    </w:p>
    <w:p w14:paraId="24BC809E" w14:textId="77777777" w:rsidR="00F529EA" w:rsidRPr="00806E31" w:rsidRDefault="002D3507" w:rsidP="00F529EA">
      <w:pPr>
        <w:pStyle w:val="BodyText"/>
        <w:jc w:val="both"/>
        <w:rPr>
          <w:rFonts w:ascii="Times New Roman" w:hAnsi="Times New Roman"/>
          <w:sz w:val="18"/>
          <w:szCs w:val="18"/>
        </w:rPr>
      </w:pPr>
      <w:r w:rsidRPr="00806E31">
        <w:rPr>
          <w:rFonts w:ascii="Times New Roman" w:hAnsi="Times New Roman"/>
          <w:sz w:val="18"/>
          <w:szCs w:val="18"/>
        </w:rPr>
        <w:t xml:space="preserve">The Rotary </w:t>
      </w:r>
      <w:r w:rsidR="00EA2D6E" w:rsidRPr="00806E31">
        <w:rPr>
          <w:rFonts w:ascii="Times New Roman" w:hAnsi="Times New Roman"/>
          <w:sz w:val="18"/>
          <w:szCs w:val="18"/>
        </w:rPr>
        <w:t>Engine Development Agency</w:t>
      </w:r>
      <w:r w:rsidRPr="00806E31">
        <w:rPr>
          <w:rFonts w:ascii="Times New Roman" w:hAnsi="Times New Roman"/>
          <w:sz w:val="18"/>
          <w:szCs w:val="18"/>
        </w:rPr>
        <w:t xml:space="preserve"> has </w:t>
      </w:r>
      <w:r w:rsidR="006E20DC">
        <w:rPr>
          <w:rFonts w:ascii="Times New Roman" w:hAnsi="Times New Roman"/>
          <w:sz w:val="18"/>
          <w:szCs w:val="18"/>
        </w:rPr>
        <w:t>evolved the design</w:t>
      </w:r>
      <w:r w:rsidRPr="00806E31">
        <w:rPr>
          <w:rFonts w:ascii="Times New Roman" w:hAnsi="Times New Roman"/>
          <w:sz w:val="18"/>
          <w:szCs w:val="18"/>
        </w:rPr>
        <w:t xml:space="preserve"> </w:t>
      </w:r>
      <w:r w:rsidR="006E20DC">
        <w:rPr>
          <w:rFonts w:ascii="Times New Roman" w:hAnsi="Times New Roman"/>
          <w:sz w:val="18"/>
          <w:szCs w:val="18"/>
        </w:rPr>
        <w:t xml:space="preserve">of its </w:t>
      </w:r>
      <w:r w:rsidRPr="00806E31">
        <w:rPr>
          <w:rFonts w:ascii="Times New Roman" w:hAnsi="Times New Roman"/>
          <w:sz w:val="18"/>
          <w:szCs w:val="18"/>
        </w:rPr>
        <w:t>internal combustion rotary engine. Known as the Szo</w:t>
      </w:r>
      <w:r w:rsidR="00B74386" w:rsidRPr="00806E31">
        <w:rPr>
          <w:rFonts w:ascii="Times New Roman" w:hAnsi="Times New Roman"/>
          <w:sz w:val="18"/>
          <w:szCs w:val="18"/>
        </w:rPr>
        <w:t xml:space="preserve">renyi </w:t>
      </w:r>
      <w:r w:rsidR="002D00BB">
        <w:rPr>
          <w:rFonts w:ascii="Times New Roman" w:hAnsi="Times New Roman"/>
          <w:sz w:val="18"/>
          <w:szCs w:val="18"/>
        </w:rPr>
        <w:t xml:space="preserve">K-curve </w:t>
      </w:r>
      <w:r w:rsidR="00BC6923">
        <w:rPr>
          <w:rFonts w:ascii="Times New Roman" w:hAnsi="Times New Roman"/>
          <w:sz w:val="18"/>
          <w:szCs w:val="18"/>
        </w:rPr>
        <w:t>Three</w:t>
      </w:r>
      <w:r w:rsidR="002D00BB">
        <w:rPr>
          <w:rFonts w:ascii="Times New Roman" w:hAnsi="Times New Roman"/>
          <w:sz w:val="18"/>
          <w:szCs w:val="18"/>
        </w:rPr>
        <w:t xml:space="preserve">-Chamber </w:t>
      </w:r>
      <w:r w:rsidR="00645FD7" w:rsidRPr="00806E31">
        <w:rPr>
          <w:rFonts w:ascii="Times New Roman" w:hAnsi="Times New Roman"/>
          <w:sz w:val="18"/>
          <w:szCs w:val="18"/>
        </w:rPr>
        <w:t>(</w:t>
      </w:r>
      <w:r w:rsidR="00466548">
        <w:rPr>
          <w:rFonts w:ascii="Times New Roman" w:hAnsi="Times New Roman"/>
          <w:sz w:val="18"/>
          <w:szCs w:val="18"/>
        </w:rPr>
        <w:t>SK3C</w:t>
      </w:r>
      <w:r w:rsidR="00645FD7" w:rsidRPr="00806E31">
        <w:rPr>
          <w:rFonts w:ascii="Times New Roman" w:hAnsi="Times New Roman"/>
          <w:sz w:val="18"/>
          <w:szCs w:val="18"/>
        </w:rPr>
        <w:t>)</w:t>
      </w:r>
      <w:r w:rsidR="00B74386" w:rsidRPr="00806E31">
        <w:rPr>
          <w:rFonts w:ascii="Times New Roman" w:hAnsi="Times New Roman"/>
          <w:sz w:val="18"/>
          <w:szCs w:val="18"/>
        </w:rPr>
        <w:t xml:space="preserve"> </w:t>
      </w:r>
      <w:r w:rsidR="002D00BB">
        <w:rPr>
          <w:rFonts w:ascii="Times New Roman" w:hAnsi="Times New Roman"/>
          <w:sz w:val="18"/>
          <w:szCs w:val="18"/>
        </w:rPr>
        <w:t xml:space="preserve">Rotary </w:t>
      </w:r>
      <w:r w:rsidR="00B74386" w:rsidRPr="00806E31">
        <w:rPr>
          <w:rFonts w:ascii="Times New Roman" w:hAnsi="Times New Roman"/>
          <w:sz w:val="18"/>
          <w:szCs w:val="18"/>
        </w:rPr>
        <w:t>E</w:t>
      </w:r>
      <w:r w:rsidRPr="00806E31">
        <w:rPr>
          <w:rFonts w:ascii="Times New Roman" w:hAnsi="Times New Roman"/>
          <w:sz w:val="18"/>
          <w:szCs w:val="18"/>
        </w:rPr>
        <w:t>ngine</w:t>
      </w:r>
      <w:r w:rsidR="00645FD7" w:rsidRPr="00806E31">
        <w:rPr>
          <w:rFonts w:ascii="Times New Roman" w:hAnsi="Times New Roman"/>
          <w:sz w:val="18"/>
          <w:szCs w:val="18"/>
        </w:rPr>
        <w:t>,</w:t>
      </w:r>
      <w:r w:rsidRPr="00806E31">
        <w:rPr>
          <w:rFonts w:ascii="Times New Roman" w:hAnsi="Times New Roman"/>
          <w:sz w:val="18"/>
          <w:szCs w:val="18"/>
        </w:rPr>
        <w:t xml:space="preserve"> </w:t>
      </w:r>
      <w:r w:rsidR="00645FD7" w:rsidRPr="00806E31">
        <w:rPr>
          <w:rFonts w:ascii="Times New Roman" w:hAnsi="Times New Roman"/>
          <w:sz w:val="18"/>
          <w:szCs w:val="18"/>
        </w:rPr>
        <w:t>i</w:t>
      </w:r>
      <w:r w:rsidRPr="00806E31">
        <w:rPr>
          <w:rFonts w:ascii="Times New Roman" w:hAnsi="Times New Roman"/>
          <w:sz w:val="18"/>
          <w:szCs w:val="18"/>
        </w:rPr>
        <w:t xml:space="preserve">t offers </w:t>
      </w:r>
      <w:r w:rsidR="007138DB" w:rsidRPr="00806E31">
        <w:rPr>
          <w:rFonts w:ascii="Times New Roman" w:hAnsi="Times New Roman"/>
          <w:sz w:val="18"/>
          <w:szCs w:val="18"/>
        </w:rPr>
        <w:t>some potential</w:t>
      </w:r>
      <w:r w:rsidRPr="00806E31">
        <w:rPr>
          <w:rFonts w:ascii="Times New Roman" w:hAnsi="Times New Roman"/>
          <w:sz w:val="18"/>
          <w:szCs w:val="18"/>
        </w:rPr>
        <w:t xml:space="preserve"> ad</w:t>
      </w:r>
      <w:r w:rsidR="00645FD7" w:rsidRPr="00806E31">
        <w:rPr>
          <w:rFonts w:ascii="Times New Roman" w:hAnsi="Times New Roman"/>
          <w:sz w:val="18"/>
          <w:szCs w:val="18"/>
        </w:rPr>
        <w:t xml:space="preserve">vantages over the Wankel rotary </w:t>
      </w:r>
      <w:r w:rsidRPr="00806E31">
        <w:rPr>
          <w:rFonts w:ascii="Times New Roman" w:hAnsi="Times New Roman"/>
          <w:sz w:val="18"/>
          <w:szCs w:val="18"/>
        </w:rPr>
        <w:t>and reciprocating engine</w:t>
      </w:r>
      <w:r w:rsidR="00645FD7" w:rsidRPr="00806E31">
        <w:rPr>
          <w:rFonts w:ascii="Times New Roman" w:hAnsi="Times New Roman"/>
          <w:sz w:val="18"/>
          <w:szCs w:val="18"/>
        </w:rPr>
        <w:t xml:space="preserve">s. </w:t>
      </w:r>
      <w:r w:rsidR="00FF25F6" w:rsidRPr="00806E31">
        <w:rPr>
          <w:rFonts w:ascii="Times New Roman" w:hAnsi="Times New Roman"/>
          <w:sz w:val="18"/>
          <w:szCs w:val="18"/>
        </w:rPr>
        <w:t xml:space="preserve">Compared to </w:t>
      </w:r>
      <w:r w:rsidR="00F6196E" w:rsidRPr="00806E31">
        <w:rPr>
          <w:rFonts w:ascii="Times New Roman" w:hAnsi="Times New Roman"/>
          <w:sz w:val="18"/>
          <w:szCs w:val="18"/>
        </w:rPr>
        <w:t>a Wankel engine</w:t>
      </w:r>
      <w:r w:rsidR="00EF2698" w:rsidRPr="00806E31">
        <w:rPr>
          <w:rFonts w:ascii="Times New Roman" w:hAnsi="Times New Roman"/>
          <w:sz w:val="18"/>
          <w:szCs w:val="18"/>
        </w:rPr>
        <w:t>,</w:t>
      </w:r>
      <w:r w:rsidR="00F6196E" w:rsidRPr="00806E31">
        <w:rPr>
          <w:rFonts w:ascii="Times New Roman" w:hAnsi="Times New Roman"/>
          <w:sz w:val="18"/>
          <w:szCs w:val="18"/>
        </w:rPr>
        <w:t xml:space="preserve"> its major advantages are its balanced ro</w:t>
      </w:r>
      <w:r w:rsidR="0033603C" w:rsidRPr="00806E31">
        <w:rPr>
          <w:rFonts w:ascii="Times New Roman" w:hAnsi="Times New Roman"/>
          <w:sz w:val="18"/>
          <w:szCs w:val="18"/>
        </w:rPr>
        <w:t>tor, allowing higher rotational speed</w:t>
      </w:r>
      <w:r w:rsidR="008916FE">
        <w:rPr>
          <w:rFonts w:ascii="Times New Roman" w:hAnsi="Times New Roman"/>
          <w:sz w:val="18"/>
          <w:szCs w:val="18"/>
        </w:rPr>
        <w:t>;</w:t>
      </w:r>
      <w:r w:rsidR="00F6196E" w:rsidRPr="00806E31">
        <w:rPr>
          <w:rFonts w:ascii="Times New Roman" w:hAnsi="Times New Roman"/>
          <w:sz w:val="18"/>
          <w:szCs w:val="18"/>
        </w:rPr>
        <w:t xml:space="preserve"> its </w:t>
      </w:r>
      <w:r w:rsidR="00052C7B" w:rsidRPr="00806E31">
        <w:rPr>
          <w:rFonts w:ascii="Times New Roman" w:hAnsi="Times New Roman"/>
          <w:sz w:val="18"/>
          <w:szCs w:val="18"/>
        </w:rPr>
        <w:t>concave</w:t>
      </w:r>
      <w:r w:rsidR="00F6196E" w:rsidRPr="00806E31">
        <w:rPr>
          <w:rFonts w:ascii="Times New Roman" w:hAnsi="Times New Roman"/>
          <w:sz w:val="18"/>
          <w:szCs w:val="18"/>
        </w:rPr>
        <w:t xml:space="preserve"> stator profile which leads to better combustion chamber sealing</w:t>
      </w:r>
      <w:r w:rsidR="008916FE">
        <w:rPr>
          <w:rFonts w:ascii="Times New Roman" w:hAnsi="Times New Roman"/>
          <w:sz w:val="18"/>
          <w:szCs w:val="18"/>
        </w:rPr>
        <w:t>; and its 90</w:t>
      </w:r>
      <w:r w:rsidR="008916FE" w:rsidRPr="008916FE">
        <w:rPr>
          <w:rFonts w:ascii="Times New Roman" w:hAnsi="Times New Roman"/>
          <w:sz w:val="18"/>
          <w:szCs w:val="18"/>
          <w:vertAlign w:val="superscript"/>
        </w:rPr>
        <w:t>0</w:t>
      </w:r>
      <w:r w:rsidR="008916FE">
        <w:rPr>
          <w:rFonts w:ascii="Times New Roman" w:hAnsi="Times New Roman"/>
          <w:sz w:val="18"/>
          <w:szCs w:val="18"/>
        </w:rPr>
        <w:t xml:space="preserve"> engine strokes which permit the use of an ideal Otto engine cycle</w:t>
      </w:r>
      <w:r w:rsidR="00F6196E" w:rsidRPr="00806E31">
        <w:rPr>
          <w:rFonts w:ascii="Times New Roman" w:hAnsi="Times New Roman"/>
          <w:sz w:val="18"/>
          <w:szCs w:val="18"/>
        </w:rPr>
        <w:t>. The major advantage</w:t>
      </w:r>
      <w:r w:rsidR="00052C7B" w:rsidRPr="00806E31">
        <w:rPr>
          <w:rFonts w:ascii="Times New Roman" w:hAnsi="Times New Roman"/>
          <w:sz w:val="18"/>
          <w:szCs w:val="18"/>
        </w:rPr>
        <w:t>s</w:t>
      </w:r>
      <w:r w:rsidR="00F6196E" w:rsidRPr="00806E31">
        <w:rPr>
          <w:rFonts w:ascii="Times New Roman" w:hAnsi="Times New Roman"/>
          <w:sz w:val="18"/>
          <w:szCs w:val="18"/>
        </w:rPr>
        <w:t xml:space="preserve"> </w:t>
      </w:r>
      <w:r w:rsidR="00052C7B" w:rsidRPr="00806E31">
        <w:rPr>
          <w:rFonts w:ascii="Times New Roman" w:hAnsi="Times New Roman"/>
          <w:sz w:val="18"/>
          <w:szCs w:val="18"/>
        </w:rPr>
        <w:t>over the reciprocating engine are</w:t>
      </w:r>
      <w:r w:rsidR="00F6196E" w:rsidRPr="00806E31">
        <w:rPr>
          <w:rFonts w:ascii="Times New Roman" w:hAnsi="Times New Roman"/>
          <w:sz w:val="18"/>
          <w:szCs w:val="18"/>
        </w:rPr>
        <w:t xml:space="preserve"> its simplicity due to the use of intake and exhaust ports, </w:t>
      </w:r>
      <w:r w:rsidR="00704C65" w:rsidRPr="00806E31">
        <w:rPr>
          <w:rFonts w:ascii="Times New Roman" w:hAnsi="Times New Roman"/>
          <w:sz w:val="18"/>
          <w:szCs w:val="18"/>
        </w:rPr>
        <w:t>rather than</w:t>
      </w:r>
      <w:r w:rsidR="00F6196E" w:rsidRPr="00806E31">
        <w:rPr>
          <w:rFonts w:ascii="Times New Roman" w:hAnsi="Times New Roman"/>
          <w:sz w:val="18"/>
          <w:szCs w:val="18"/>
        </w:rPr>
        <w:t xml:space="preserve"> valves and their cumbersome valve train; its more com</w:t>
      </w:r>
      <w:r w:rsidR="002D00BB">
        <w:rPr>
          <w:rFonts w:ascii="Times New Roman" w:hAnsi="Times New Roman"/>
          <w:sz w:val="18"/>
          <w:szCs w:val="18"/>
        </w:rPr>
        <w:t>pact dimensions for a similar power</w:t>
      </w:r>
      <w:r w:rsidR="00F6196E" w:rsidRPr="00806E31">
        <w:rPr>
          <w:rFonts w:ascii="Times New Roman" w:hAnsi="Times New Roman"/>
          <w:sz w:val="18"/>
          <w:szCs w:val="18"/>
        </w:rPr>
        <w:t xml:space="preserve">; and its ability to use </w:t>
      </w:r>
      <w:r w:rsidR="007512E0" w:rsidRPr="00806E31">
        <w:rPr>
          <w:rFonts w:ascii="Times New Roman" w:hAnsi="Times New Roman"/>
          <w:sz w:val="18"/>
          <w:szCs w:val="18"/>
        </w:rPr>
        <w:t>a range of</w:t>
      </w:r>
      <w:r w:rsidR="0025021C" w:rsidRPr="00806E31">
        <w:rPr>
          <w:rFonts w:ascii="Times New Roman" w:hAnsi="Times New Roman"/>
          <w:sz w:val="18"/>
          <w:szCs w:val="18"/>
        </w:rPr>
        <w:t xml:space="preserve"> fuels such as heavy fuels</w:t>
      </w:r>
      <w:r w:rsidR="00F6196E" w:rsidRPr="00806E31">
        <w:rPr>
          <w:rFonts w:ascii="Times New Roman" w:hAnsi="Times New Roman"/>
          <w:sz w:val="18"/>
          <w:szCs w:val="18"/>
        </w:rPr>
        <w:t xml:space="preserve">, </w:t>
      </w:r>
      <w:r w:rsidR="007512E0" w:rsidRPr="00806E31">
        <w:rPr>
          <w:rFonts w:ascii="Times New Roman" w:hAnsi="Times New Roman"/>
          <w:sz w:val="18"/>
          <w:szCs w:val="18"/>
        </w:rPr>
        <w:t xml:space="preserve">gasoline, diesel, </w:t>
      </w:r>
      <w:r w:rsidR="00F6196E" w:rsidRPr="00806E31">
        <w:rPr>
          <w:rFonts w:ascii="Times New Roman" w:hAnsi="Times New Roman"/>
          <w:sz w:val="18"/>
          <w:szCs w:val="18"/>
        </w:rPr>
        <w:t xml:space="preserve">natural gas and hydrogen. </w:t>
      </w:r>
      <w:r w:rsidR="00645FD7" w:rsidRPr="00806E31">
        <w:rPr>
          <w:rFonts w:ascii="Times New Roman" w:hAnsi="Times New Roman"/>
          <w:sz w:val="18"/>
          <w:szCs w:val="18"/>
        </w:rPr>
        <w:t>The</w:t>
      </w:r>
      <w:r w:rsidR="00F6196E" w:rsidRPr="00806E31">
        <w:rPr>
          <w:rFonts w:ascii="Times New Roman" w:hAnsi="Times New Roman"/>
          <w:sz w:val="18"/>
          <w:szCs w:val="18"/>
        </w:rPr>
        <w:t>se</w:t>
      </w:r>
      <w:r w:rsidR="00645FD7" w:rsidRPr="00806E31">
        <w:rPr>
          <w:rFonts w:ascii="Times New Roman" w:hAnsi="Times New Roman"/>
          <w:sz w:val="18"/>
          <w:szCs w:val="18"/>
        </w:rPr>
        <w:t xml:space="preserve"> </w:t>
      </w:r>
      <w:r w:rsidRPr="00806E31">
        <w:rPr>
          <w:rFonts w:ascii="Times New Roman" w:hAnsi="Times New Roman"/>
          <w:sz w:val="18"/>
          <w:szCs w:val="18"/>
        </w:rPr>
        <w:t>a</w:t>
      </w:r>
      <w:r w:rsidR="00645FD7" w:rsidRPr="00806E31">
        <w:rPr>
          <w:rFonts w:ascii="Times New Roman" w:hAnsi="Times New Roman"/>
          <w:sz w:val="18"/>
          <w:szCs w:val="18"/>
        </w:rPr>
        <w:t xml:space="preserve">dvantages make the </w:t>
      </w:r>
      <w:r w:rsidR="00466548">
        <w:rPr>
          <w:rFonts w:ascii="Times New Roman" w:hAnsi="Times New Roman"/>
          <w:sz w:val="18"/>
          <w:szCs w:val="18"/>
        </w:rPr>
        <w:t>SK3C</w:t>
      </w:r>
      <w:r w:rsidR="008916FE">
        <w:rPr>
          <w:rFonts w:ascii="Times New Roman" w:hAnsi="Times New Roman"/>
          <w:sz w:val="18"/>
          <w:szCs w:val="18"/>
        </w:rPr>
        <w:t xml:space="preserve"> </w:t>
      </w:r>
      <w:r w:rsidR="00645FD7" w:rsidRPr="00806E31">
        <w:rPr>
          <w:rFonts w:ascii="Times New Roman" w:hAnsi="Times New Roman"/>
          <w:sz w:val="18"/>
          <w:szCs w:val="18"/>
        </w:rPr>
        <w:t xml:space="preserve">engine suitable for a wide range of applications, particularly </w:t>
      </w:r>
      <w:r w:rsidR="007512E0" w:rsidRPr="00806E31">
        <w:rPr>
          <w:rFonts w:ascii="Times New Roman" w:hAnsi="Times New Roman"/>
          <w:sz w:val="18"/>
          <w:szCs w:val="18"/>
        </w:rPr>
        <w:t xml:space="preserve">in </w:t>
      </w:r>
      <w:r w:rsidR="00645FD7" w:rsidRPr="00806E31">
        <w:rPr>
          <w:rFonts w:ascii="Times New Roman" w:hAnsi="Times New Roman"/>
          <w:sz w:val="18"/>
          <w:szCs w:val="18"/>
        </w:rPr>
        <w:t>light aircraft and UAVs</w:t>
      </w:r>
      <w:r w:rsidR="00C732C5" w:rsidRPr="00806E31">
        <w:rPr>
          <w:rFonts w:ascii="Times New Roman" w:hAnsi="Times New Roman"/>
          <w:sz w:val="18"/>
          <w:szCs w:val="18"/>
        </w:rPr>
        <w:t>.</w:t>
      </w:r>
      <w:r w:rsidR="00F529EA" w:rsidRPr="00806E31">
        <w:rPr>
          <w:rFonts w:ascii="Times New Roman" w:hAnsi="Times New Roman"/>
          <w:sz w:val="18"/>
          <w:szCs w:val="18"/>
        </w:rPr>
        <w:t xml:space="preserve"> REDA is confident that the </w:t>
      </w:r>
      <w:r w:rsidR="00466548">
        <w:rPr>
          <w:rFonts w:ascii="Times New Roman" w:hAnsi="Times New Roman"/>
          <w:sz w:val="18"/>
          <w:szCs w:val="18"/>
        </w:rPr>
        <w:t>SK3C</w:t>
      </w:r>
      <w:r w:rsidR="00F529EA" w:rsidRPr="00806E31">
        <w:rPr>
          <w:rFonts w:ascii="Times New Roman" w:hAnsi="Times New Roman"/>
          <w:sz w:val="18"/>
          <w:szCs w:val="18"/>
        </w:rPr>
        <w:t xml:space="preserve"> engine has the potential to replace the reciprocating and the Wankel engine</w:t>
      </w:r>
      <w:r w:rsidR="008916FE">
        <w:rPr>
          <w:rFonts w:ascii="Times New Roman" w:hAnsi="Times New Roman"/>
          <w:sz w:val="18"/>
          <w:szCs w:val="18"/>
        </w:rPr>
        <w:t>s</w:t>
      </w:r>
      <w:r w:rsidR="00F529EA" w:rsidRPr="00806E31">
        <w:rPr>
          <w:rFonts w:ascii="Times New Roman" w:hAnsi="Times New Roman"/>
          <w:sz w:val="18"/>
          <w:szCs w:val="18"/>
        </w:rPr>
        <w:t xml:space="preserve"> wherever they are currently used. The next step</w:t>
      </w:r>
      <w:r w:rsidR="002E1418" w:rsidRPr="00806E31">
        <w:rPr>
          <w:rFonts w:ascii="Times New Roman" w:hAnsi="Times New Roman"/>
          <w:sz w:val="18"/>
          <w:szCs w:val="18"/>
        </w:rPr>
        <w:t>s</w:t>
      </w:r>
      <w:r w:rsidR="00F529EA" w:rsidRPr="00806E31">
        <w:rPr>
          <w:rFonts w:ascii="Times New Roman" w:hAnsi="Times New Roman"/>
          <w:sz w:val="18"/>
          <w:szCs w:val="18"/>
        </w:rPr>
        <w:t xml:space="preserve"> in the development of the </w:t>
      </w:r>
      <w:r w:rsidR="00466548">
        <w:rPr>
          <w:rFonts w:ascii="Times New Roman" w:hAnsi="Times New Roman"/>
          <w:sz w:val="18"/>
          <w:szCs w:val="18"/>
        </w:rPr>
        <w:t>SK3C</w:t>
      </w:r>
      <w:r w:rsidR="00F529EA" w:rsidRPr="00806E31">
        <w:rPr>
          <w:rFonts w:ascii="Times New Roman" w:hAnsi="Times New Roman"/>
          <w:sz w:val="18"/>
          <w:szCs w:val="18"/>
        </w:rPr>
        <w:t xml:space="preserve"> concept </w:t>
      </w:r>
      <w:r w:rsidR="002E1418" w:rsidRPr="00806E31">
        <w:rPr>
          <w:rFonts w:ascii="Times New Roman" w:hAnsi="Times New Roman"/>
          <w:sz w:val="18"/>
          <w:szCs w:val="18"/>
        </w:rPr>
        <w:t>are to refine the design of the engine components</w:t>
      </w:r>
      <w:r w:rsidR="007512E0" w:rsidRPr="00806E31">
        <w:rPr>
          <w:rFonts w:ascii="Times New Roman" w:hAnsi="Times New Roman"/>
          <w:sz w:val="18"/>
          <w:szCs w:val="18"/>
        </w:rPr>
        <w:t>,</w:t>
      </w:r>
      <w:r w:rsidR="00F529EA" w:rsidRPr="00806E31">
        <w:rPr>
          <w:rFonts w:ascii="Times New Roman" w:hAnsi="Times New Roman"/>
          <w:sz w:val="18"/>
          <w:szCs w:val="18"/>
        </w:rPr>
        <w:t xml:space="preserve"> conduct </w:t>
      </w:r>
      <w:r w:rsidR="001409B0" w:rsidRPr="00806E31">
        <w:rPr>
          <w:rFonts w:ascii="Times New Roman" w:hAnsi="Times New Roman"/>
          <w:sz w:val="18"/>
          <w:szCs w:val="18"/>
        </w:rPr>
        <w:t>computational fluid dynamics</w:t>
      </w:r>
      <w:r w:rsidR="00F529EA" w:rsidRPr="00806E31">
        <w:rPr>
          <w:rFonts w:ascii="Times New Roman" w:hAnsi="Times New Roman"/>
          <w:sz w:val="18"/>
          <w:szCs w:val="18"/>
        </w:rPr>
        <w:t xml:space="preserve"> modelling to </w:t>
      </w:r>
      <w:r w:rsidR="001409B0" w:rsidRPr="00806E31">
        <w:rPr>
          <w:rFonts w:ascii="Times New Roman" w:hAnsi="Times New Roman"/>
          <w:sz w:val="18"/>
          <w:szCs w:val="18"/>
        </w:rPr>
        <w:t xml:space="preserve">better </w:t>
      </w:r>
      <w:r w:rsidR="007512E0" w:rsidRPr="00806E31">
        <w:rPr>
          <w:rFonts w:ascii="Times New Roman" w:hAnsi="Times New Roman"/>
          <w:sz w:val="18"/>
          <w:szCs w:val="18"/>
        </w:rPr>
        <w:t xml:space="preserve">refine the design and </w:t>
      </w:r>
      <w:r w:rsidR="001409B0" w:rsidRPr="00806E31">
        <w:rPr>
          <w:rFonts w:ascii="Times New Roman" w:hAnsi="Times New Roman"/>
          <w:sz w:val="18"/>
          <w:szCs w:val="18"/>
        </w:rPr>
        <w:t xml:space="preserve">predict </w:t>
      </w:r>
      <w:r w:rsidR="00F529EA" w:rsidRPr="00806E31">
        <w:rPr>
          <w:rFonts w:ascii="Times New Roman" w:hAnsi="Times New Roman"/>
          <w:sz w:val="18"/>
          <w:szCs w:val="18"/>
        </w:rPr>
        <w:t xml:space="preserve">the </w:t>
      </w:r>
      <w:r w:rsidR="001409B0" w:rsidRPr="00806E31">
        <w:rPr>
          <w:rFonts w:ascii="Times New Roman" w:hAnsi="Times New Roman"/>
          <w:sz w:val="18"/>
          <w:szCs w:val="18"/>
        </w:rPr>
        <w:t>performance</w:t>
      </w:r>
      <w:r w:rsidR="007512E0" w:rsidRPr="00806E31">
        <w:rPr>
          <w:rFonts w:ascii="Times New Roman" w:hAnsi="Times New Roman"/>
          <w:sz w:val="18"/>
          <w:szCs w:val="18"/>
        </w:rPr>
        <w:t xml:space="preserve">, and to build </w:t>
      </w:r>
      <w:r w:rsidR="008916FE">
        <w:rPr>
          <w:rFonts w:ascii="Times New Roman" w:hAnsi="Times New Roman"/>
          <w:sz w:val="18"/>
          <w:szCs w:val="18"/>
        </w:rPr>
        <w:t xml:space="preserve">and test </w:t>
      </w:r>
      <w:r w:rsidR="007512E0" w:rsidRPr="00806E31">
        <w:rPr>
          <w:rFonts w:ascii="Times New Roman" w:hAnsi="Times New Roman"/>
          <w:sz w:val="18"/>
          <w:szCs w:val="18"/>
        </w:rPr>
        <w:t>a prototype engine</w:t>
      </w:r>
      <w:r w:rsidR="00F529EA" w:rsidRPr="00806E31">
        <w:rPr>
          <w:rFonts w:ascii="Times New Roman" w:hAnsi="Times New Roman"/>
          <w:sz w:val="18"/>
          <w:szCs w:val="18"/>
        </w:rPr>
        <w:t>.</w:t>
      </w:r>
    </w:p>
    <w:p w14:paraId="6E9EF6C0" w14:textId="77777777" w:rsidR="002D3507" w:rsidRPr="00806E31" w:rsidRDefault="002D3507" w:rsidP="00826DF8">
      <w:pPr>
        <w:pStyle w:val="BodyText2"/>
        <w:spacing w:line="22" w:lineRule="atLeast"/>
        <w:jc w:val="both"/>
        <w:rPr>
          <w:rFonts w:ascii="Times New Roman" w:hAnsi="Times New Roman"/>
          <w:sz w:val="18"/>
          <w:szCs w:val="18"/>
        </w:rPr>
      </w:pPr>
    </w:p>
    <w:p w14:paraId="636D1D48" w14:textId="77777777" w:rsidR="00DF0FCC" w:rsidRPr="00604486" w:rsidRDefault="00DF0FCC" w:rsidP="00F529EA">
      <w:pPr>
        <w:jc w:val="center"/>
        <w:rPr>
          <w:b/>
          <w:sz w:val="24"/>
          <w:szCs w:val="24"/>
          <w:lang w:val="en-AU"/>
        </w:rPr>
      </w:pPr>
      <w:r w:rsidRPr="00604486">
        <w:rPr>
          <w:b/>
          <w:sz w:val="24"/>
          <w:szCs w:val="24"/>
          <w:lang w:val="en-AU"/>
        </w:rPr>
        <w:t>References</w:t>
      </w:r>
    </w:p>
    <w:p w14:paraId="6C0944F8" w14:textId="77777777" w:rsidR="00DF0FCC" w:rsidRPr="00806E31" w:rsidRDefault="00DF0FCC" w:rsidP="00826DF8">
      <w:pPr>
        <w:jc w:val="both"/>
        <w:rPr>
          <w:sz w:val="18"/>
          <w:szCs w:val="18"/>
          <w:lang w:val="en-AU"/>
        </w:rPr>
      </w:pPr>
    </w:p>
    <w:p w14:paraId="3AA7DAED" w14:textId="77777777" w:rsidR="00476D17" w:rsidRDefault="00476D17"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sz w:val="18"/>
          <w:szCs w:val="18"/>
          <w:lang w:val="en-AU"/>
        </w:rPr>
      </w:pPr>
      <w:r>
        <w:rPr>
          <w:sz w:val="18"/>
          <w:szCs w:val="18"/>
          <w:lang w:val="en-AU"/>
        </w:rPr>
        <w:t>1</w:t>
      </w:r>
      <w:r w:rsidRPr="00806E31">
        <w:rPr>
          <w:sz w:val="18"/>
          <w:szCs w:val="18"/>
          <w:lang w:val="en-AU"/>
        </w:rPr>
        <w:t>.</w:t>
      </w:r>
      <w:r w:rsidRPr="00806E31">
        <w:rPr>
          <w:sz w:val="18"/>
          <w:szCs w:val="18"/>
          <w:lang w:val="en-AU"/>
        </w:rPr>
        <w:tab/>
      </w:r>
      <w:r>
        <w:rPr>
          <w:sz w:val="18"/>
          <w:szCs w:val="18"/>
          <w:lang w:val="en-AU"/>
        </w:rPr>
        <w:t xml:space="preserve">United States Patent, </w:t>
      </w:r>
      <w:r w:rsidRPr="00BE129B">
        <w:rPr>
          <w:i/>
          <w:sz w:val="18"/>
          <w:szCs w:val="18"/>
          <w:lang w:val="en-AU"/>
        </w:rPr>
        <w:t>Hinged Rotor Internal Combustion Engine</w:t>
      </w:r>
      <w:r>
        <w:rPr>
          <w:sz w:val="18"/>
          <w:szCs w:val="18"/>
          <w:lang w:val="en-AU"/>
        </w:rPr>
        <w:t>, Patent No. US 6,718,938 B2, Date of Patent Apr. 13, 2004</w:t>
      </w:r>
    </w:p>
    <w:p w14:paraId="54868140" w14:textId="77777777" w:rsidR="00476D17" w:rsidRPr="00806E31" w:rsidRDefault="00476D17"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iCs/>
          <w:color w:val="000000"/>
          <w:sz w:val="18"/>
          <w:szCs w:val="18"/>
        </w:rPr>
      </w:pPr>
      <w:r>
        <w:rPr>
          <w:sz w:val="18"/>
          <w:szCs w:val="18"/>
          <w:lang w:val="en-AU"/>
        </w:rPr>
        <w:t>2.</w:t>
      </w:r>
      <w:r>
        <w:rPr>
          <w:sz w:val="18"/>
          <w:szCs w:val="18"/>
          <w:lang w:val="en-AU"/>
        </w:rPr>
        <w:tab/>
      </w:r>
      <w:r w:rsidRPr="00806E31">
        <w:rPr>
          <w:iCs/>
          <w:color w:val="000000"/>
          <w:sz w:val="18"/>
          <w:szCs w:val="18"/>
        </w:rPr>
        <w:t xml:space="preserve">P. King, </w:t>
      </w:r>
      <w:r w:rsidRPr="00806E31">
        <w:rPr>
          <w:i/>
          <w:iCs/>
          <w:color w:val="000000"/>
          <w:sz w:val="18"/>
          <w:szCs w:val="18"/>
        </w:rPr>
        <w:t xml:space="preserve">The Development of the Four-Chamber </w:t>
      </w:r>
      <w:proofErr w:type="spellStart"/>
      <w:r w:rsidRPr="00806E31">
        <w:rPr>
          <w:i/>
          <w:iCs/>
          <w:color w:val="000000"/>
          <w:sz w:val="18"/>
          <w:szCs w:val="18"/>
        </w:rPr>
        <w:t>Szorenyi</w:t>
      </w:r>
      <w:proofErr w:type="spellEnd"/>
      <w:r w:rsidRPr="00806E31">
        <w:rPr>
          <w:i/>
          <w:iCs/>
          <w:color w:val="000000"/>
          <w:sz w:val="18"/>
          <w:szCs w:val="18"/>
        </w:rPr>
        <w:t xml:space="preserve"> Rotary Engine</w:t>
      </w:r>
      <w:r w:rsidRPr="00806E31">
        <w:rPr>
          <w:iCs/>
          <w:color w:val="000000"/>
          <w:sz w:val="18"/>
          <w:szCs w:val="18"/>
        </w:rPr>
        <w:t>, Society of Automotive Engineers, SAE 2017-01-2413, 10 August 2017</w:t>
      </w:r>
    </w:p>
    <w:p w14:paraId="47195535" w14:textId="77777777" w:rsidR="00476D17" w:rsidRDefault="00476D17"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iCs/>
          <w:color w:val="000000"/>
          <w:sz w:val="18"/>
          <w:szCs w:val="18"/>
        </w:rPr>
      </w:pPr>
      <w:r>
        <w:rPr>
          <w:iCs/>
          <w:color w:val="000000"/>
          <w:sz w:val="18"/>
          <w:szCs w:val="18"/>
        </w:rPr>
        <w:t>3</w:t>
      </w:r>
      <w:r w:rsidRPr="00806E31">
        <w:rPr>
          <w:iCs/>
          <w:color w:val="000000"/>
          <w:sz w:val="18"/>
          <w:szCs w:val="18"/>
        </w:rPr>
        <w:t>.</w:t>
      </w:r>
      <w:r w:rsidRPr="00806E31">
        <w:rPr>
          <w:iCs/>
          <w:color w:val="000000"/>
          <w:sz w:val="18"/>
          <w:szCs w:val="18"/>
        </w:rPr>
        <w:tab/>
        <w:t xml:space="preserve">W. </w:t>
      </w:r>
      <w:proofErr w:type="spellStart"/>
      <w:r w:rsidRPr="00806E31">
        <w:rPr>
          <w:iCs/>
          <w:color w:val="000000"/>
          <w:sz w:val="18"/>
          <w:szCs w:val="18"/>
        </w:rPr>
        <w:t>Kucinski</w:t>
      </w:r>
      <w:proofErr w:type="spellEnd"/>
      <w:r w:rsidRPr="00806E31">
        <w:rPr>
          <w:iCs/>
          <w:color w:val="000000"/>
          <w:sz w:val="18"/>
          <w:szCs w:val="18"/>
        </w:rPr>
        <w:t xml:space="preserve">, </w:t>
      </w:r>
      <w:r w:rsidRPr="00806E31">
        <w:rPr>
          <w:i/>
          <w:iCs/>
          <w:color w:val="000000"/>
          <w:sz w:val="18"/>
          <w:szCs w:val="18"/>
        </w:rPr>
        <w:t>So You Want to Design Engines: UAV Propulsion Systems</w:t>
      </w:r>
      <w:r w:rsidRPr="00806E31">
        <w:rPr>
          <w:iCs/>
          <w:color w:val="000000"/>
          <w:sz w:val="18"/>
          <w:szCs w:val="18"/>
        </w:rPr>
        <w:t>, SAE International, ISBN 978-0-7680-9175-5, 2019</w:t>
      </w:r>
    </w:p>
    <w:p w14:paraId="31E6ADBE" w14:textId="77777777" w:rsidR="004D419F" w:rsidRDefault="00476D17"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iCs/>
          <w:color w:val="000000"/>
          <w:sz w:val="18"/>
          <w:szCs w:val="18"/>
        </w:rPr>
      </w:pPr>
      <w:r>
        <w:rPr>
          <w:iCs/>
          <w:color w:val="000000"/>
          <w:sz w:val="18"/>
          <w:szCs w:val="18"/>
        </w:rPr>
        <w:t>4.</w:t>
      </w:r>
      <w:r>
        <w:rPr>
          <w:iCs/>
          <w:color w:val="000000"/>
          <w:sz w:val="18"/>
          <w:szCs w:val="18"/>
        </w:rPr>
        <w:tab/>
      </w:r>
      <w:r w:rsidR="004D419F" w:rsidRPr="00806E31">
        <w:rPr>
          <w:iCs/>
          <w:color w:val="000000"/>
          <w:sz w:val="18"/>
          <w:szCs w:val="18"/>
        </w:rPr>
        <w:t xml:space="preserve">P. King, </w:t>
      </w:r>
      <w:r w:rsidR="004D419F" w:rsidRPr="00806E31">
        <w:rPr>
          <w:i/>
          <w:iCs/>
          <w:color w:val="000000"/>
          <w:sz w:val="18"/>
          <w:szCs w:val="18"/>
        </w:rPr>
        <w:t xml:space="preserve">The </w:t>
      </w:r>
      <w:proofErr w:type="spellStart"/>
      <w:r w:rsidR="004D419F" w:rsidRPr="00806E31">
        <w:rPr>
          <w:i/>
          <w:iCs/>
          <w:color w:val="000000"/>
          <w:sz w:val="18"/>
          <w:szCs w:val="18"/>
        </w:rPr>
        <w:t>Szorenyi</w:t>
      </w:r>
      <w:proofErr w:type="spellEnd"/>
      <w:r w:rsidR="004D419F" w:rsidRPr="00806E31">
        <w:rPr>
          <w:i/>
          <w:iCs/>
          <w:color w:val="000000"/>
          <w:sz w:val="18"/>
          <w:szCs w:val="18"/>
        </w:rPr>
        <w:t xml:space="preserve"> </w:t>
      </w:r>
      <w:r w:rsidR="004D419F">
        <w:rPr>
          <w:i/>
          <w:iCs/>
          <w:color w:val="000000"/>
          <w:sz w:val="18"/>
          <w:szCs w:val="18"/>
        </w:rPr>
        <w:t xml:space="preserve">Three-Chamber </w:t>
      </w:r>
      <w:r w:rsidR="004D419F" w:rsidRPr="00806E31">
        <w:rPr>
          <w:i/>
          <w:iCs/>
          <w:color w:val="000000"/>
          <w:sz w:val="18"/>
          <w:szCs w:val="18"/>
        </w:rPr>
        <w:t>Rotary Engine</w:t>
      </w:r>
      <w:r w:rsidR="004D419F" w:rsidRPr="00806E31">
        <w:rPr>
          <w:iCs/>
          <w:color w:val="000000"/>
          <w:sz w:val="18"/>
          <w:szCs w:val="18"/>
        </w:rPr>
        <w:t xml:space="preserve">, Society of Automotive Engineers, </w:t>
      </w:r>
      <w:r w:rsidR="004D419F">
        <w:rPr>
          <w:iCs/>
          <w:color w:val="000000"/>
          <w:sz w:val="18"/>
          <w:szCs w:val="18"/>
        </w:rPr>
        <w:t>SAE 2019-24-0168, 2019, doi</w:t>
      </w:r>
      <w:proofErr w:type="gramStart"/>
      <w:r w:rsidR="004D419F">
        <w:rPr>
          <w:iCs/>
          <w:color w:val="000000"/>
          <w:sz w:val="18"/>
          <w:szCs w:val="18"/>
        </w:rPr>
        <w:t>:10.4271</w:t>
      </w:r>
      <w:proofErr w:type="gramEnd"/>
      <w:r w:rsidR="004D419F">
        <w:rPr>
          <w:iCs/>
          <w:color w:val="000000"/>
          <w:sz w:val="18"/>
          <w:szCs w:val="18"/>
        </w:rPr>
        <w:t>/2019-24-0168</w:t>
      </w:r>
    </w:p>
    <w:p w14:paraId="79A4238B" w14:textId="77777777" w:rsidR="00476D17" w:rsidRPr="00806E31" w:rsidRDefault="004D419F"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iCs/>
          <w:color w:val="000000"/>
          <w:sz w:val="18"/>
          <w:szCs w:val="18"/>
        </w:rPr>
      </w:pPr>
      <w:r>
        <w:rPr>
          <w:iCs/>
          <w:color w:val="000000"/>
          <w:sz w:val="18"/>
          <w:szCs w:val="18"/>
        </w:rPr>
        <w:t>5.</w:t>
      </w:r>
      <w:r>
        <w:rPr>
          <w:iCs/>
          <w:color w:val="000000"/>
          <w:sz w:val="18"/>
          <w:szCs w:val="18"/>
        </w:rPr>
        <w:tab/>
      </w:r>
      <w:r w:rsidR="00476D17">
        <w:rPr>
          <w:iCs/>
          <w:color w:val="000000"/>
          <w:sz w:val="18"/>
          <w:szCs w:val="18"/>
        </w:rPr>
        <w:t xml:space="preserve">IP Australia Provisional Patent Application number 2019902405, </w:t>
      </w:r>
      <w:r w:rsidR="00476D17" w:rsidRPr="00BE129B">
        <w:rPr>
          <w:i/>
          <w:iCs/>
          <w:color w:val="000000"/>
          <w:sz w:val="18"/>
          <w:szCs w:val="18"/>
        </w:rPr>
        <w:t xml:space="preserve">The internal profile of a stator for a rotary engine using the K-curve, based on the </w:t>
      </w:r>
      <w:proofErr w:type="spellStart"/>
      <w:r w:rsidR="00476D17" w:rsidRPr="00BE129B">
        <w:rPr>
          <w:i/>
          <w:iCs/>
          <w:color w:val="000000"/>
          <w:sz w:val="18"/>
          <w:szCs w:val="18"/>
        </w:rPr>
        <w:t>Szorenyi</w:t>
      </w:r>
      <w:proofErr w:type="spellEnd"/>
      <w:r w:rsidR="00476D17" w:rsidRPr="00BE129B">
        <w:rPr>
          <w:i/>
          <w:iCs/>
          <w:color w:val="000000"/>
          <w:sz w:val="18"/>
          <w:szCs w:val="18"/>
        </w:rPr>
        <w:t xml:space="preserve"> Curve, to allow for a crankpin to be located in the </w:t>
      </w:r>
      <w:proofErr w:type="spellStart"/>
      <w:r w:rsidR="00476D17" w:rsidRPr="00BE129B">
        <w:rPr>
          <w:i/>
          <w:iCs/>
          <w:color w:val="000000"/>
          <w:sz w:val="18"/>
          <w:szCs w:val="18"/>
        </w:rPr>
        <w:t>centre</w:t>
      </w:r>
      <w:proofErr w:type="spellEnd"/>
      <w:r w:rsidR="00476D17" w:rsidRPr="00BE129B">
        <w:rPr>
          <w:i/>
          <w:iCs/>
          <w:color w:val="000000"/>
          <w:sz w:val="18"/>
          <w:szCs w:val="18"/>
        </w:rPr>
        <w:t xml:space="preserve"> of each of the rotor segments of a three chamber rotary engine</w:t>
      </w:r>
      <w:r w:rsidR="00476D17">
        <w:rPr>
          <w:iCs/>
          <w:color w:val="000000"/>
          <w:sz w:val="18"/>
          <w:szCs w:val="18"/>
        </w:rPr>
        <w:t>, dated 6 July 2019</w:t>
      </w:r>
      <w:r w:rsidR="00476D17">
        <w:rPr>
          <w:iCs/>
          <w:color w:val="000000"/>
          <w:sz w:val="18"/>
          <w:szCs w:val="18"/>
        </w:rPr>
        <w:tab/>
      </w:r>
    </w:p>
    <w:p w14:paraId="28F47D50" w14:textId="77777777" w:rsidR="00476D17" w:rsidRPr="00806E31" w:rsidRDefault="004D419F"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sz w:val="18"/>
          <w:szCs w:val="18"/>
        </w:rPr>
      </w:pPr>
      <w:r>
        <w:rPr>
          <w:sz w:val="18"/>
          <w:szCs w:val="18"/>
        </w:rPr>
        <w:t>6</w:t>
      </w:r>
      <w:r w:rsidR="00476D17" w:rsidRPr="00806E31">
        <w:rPr>
          <w:sz w:val="18"/>
          <w:szCs w:val="18"/>
        </w:rPr>
        <w:t>.</w:t>
      </w:r>
      <w:r w:rsidR="00476D17" w:rsidRPr="00806E31">
        <w:rPr>
          <w:sz w:val="18"/>
          <w:szCs w:val="18"/>
        </w:rPr>
        <w:tab/>
      </w:r>
      <w:r w:rsidR="00476D17">
        <w:rPr>
          <w:sz w:val="18"/>
          <w:szCs w:val="18"/>
        </w:rPr>
        <w:t>J</w:t>
      </w:r>
      <w:r w:rsidR="00476D17" w:rsidRPr="00806E31">
        <w:rPr>
          <w:sz w:val="18"/>
          <w:szCs w:val="18"/>
        </w:rPr>
        <w:t xml:space="preserve">. Knoll, C.R. </w:t>
      </w:r>
      <w:proofErr w:type="spellStart"/>
      <w:r w:rsidR="00476D17" w:rsidRPr="00806E31">
        <w:rPr>
          <w:sz w:val="18"/>
          <w:szCs w:val="18"/>
        </w:rPr>
        <w:t>Vilmann</w:t>
      </w:r>
      <w:proofErr w:type="spellEnd"/>
      <w:r w:rsidR="00476D17" w:rsidRPr="00806E31">
        <w:rPr>
          <w:sz w:val="18"/>
          <w:szCs w:val="18"/>
        </w:rPr>
        <w:t xml:space="preserve">, H.J. </w:t>
      </w:r>
      <w:proofErr w:type="spellStart"/>
      <w:r w:rsidR="00476D17" w:rsidRPr="00806E31">
        <w:rPr>
          <w:sz w:val="18"/>
          <w:szCs w:val="18"/>
        </w:rPr>
        <w:t>Schock</w:t>
      </w:r>
      <w:proofErr w:type="spellEnd"/>
      <w:r w:rsidR="00476D17" w:rsidRPr="00806E31">
        <w:rPr>
          <w:sz w:val="18"/>
          <w:szCs w:val="18"/>
        </w:rPr>
        <w:t xml:space="preserve">, R.P. </w:t>
      </w:r>
      <w:proofErr w:type="spellStart"/>
      <w:r w:rsidR="00476D17" w:rsidRPr="00806E31">
        <w:rPr>
          <w:sz w:val="18"/>
          <w:szCs w:val="18"/>
        </w:rPr>
        <w:t>Stumpf</w:t>
      </w:r>
      <w:proofErr w:type="spellEnd"/>
      <w:r w:rsidR="00476D17" w:rsidRPr="00806E31">
        <w:rPr>
          <w:sz w:val="18"/>
          <w:szCs w:val="18"/>
        </w:rPr>
        <w:t xml:space="preserve">, </w:t>
      </w:r>
      <w:r w:rsidR="00476D17" w:rsidRPr="00806E31">
        <w:rPr>
          <w:i/>
          <w:sz w:val="18"/>
          <w:szCs w:val="18"/>
        </w:rPr>
        <w:t>A Dynamic Analysis of Rotary Combustion Engine Seals</w:t>
      </w:r>
      <w:r w:rsidR="00476D17" w:rsidRPr="00806E31">
        <w:rPr>
          <w:sz w:val="18"/>
          <w:szCs w:val="18"/>
        </w:rPr>
        <w:t>, National Aeronautics and Space Administration, Lewis Research Centre, Cleveland, Ohio, NASA-TM-83536, 1984</w:t>
      </w:r>
      <w:r w:rsidR="00476D17" w:rsidRPr="000C5842">
        <w:rPr>
          <w:sz w:val="18"/>
          <w:szCs w:val="18"/>
          <w:lang w:val="en-AU"/>
        </w:rPr>
        <w:t xml:space="preserve"> </w:t>
      </w:r>
    </w:p>
    <w:p w14:paraId="46783C9B" w14:textId="77777777" w:rsidR="00476D17" w:rsidRDefault="004D419F"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sz w:val="18"/>
          <w:szCs w:val="18"/>
          <w:lang w:val="en-AU"/>
        </w:rPr>
      </w:pPr>
      <w:r>
        <w:rPr>
          <w:sz w:val="18"/>
          <w:szCs w:val="18"/>
        </w:rPr>
        <w:t>7</w:t>
      </w:r>
      <w:r w:rsidR="00476D17" w:rsidRPr="00806E31">
        <w:rPr>
          <w:sz w:val="18"/>
          <w:szCs w:val="18"/>
        </w:rPr>
        <w:t>.</w:t>
      </w:r>
      <w:r w:rsidR="00476D17" w:rsidRPr="00806E31">
        <w:rPr>
          <w:sz w:val="18"/>
          <w:szCs w:val="18"/>
        </w:rPr>
        <w:tab/>
      </w:r>
      <w:r w:rsidR="00476D17" w:rsidRPr="00806E31">
        <w:rPr>
          <w:sz w:val="18"/>
          <w:szCs w:val="18"/>
          <w:lang w:val="en-AU"/>
        </w:rPr>
        <w:t xml:space="preserve">K. Yamamoto, </w:t>
      </w:r>
      <w:r w:rsidR="00476D17" w:rsidRPr="00806E31">
        <w:rPr>
          <w:i/>
          <w:sz w:val="18"/>
          <w:szCs w:val="18"/>
          <w:lang w:val="en-AU"/>
        </w:rPr>
        <w:t>Rotary Engine</w:t>
      </w:r>
      <w:r w:rsidR="00476D17" w:rsidRPr="00806E31">
        <w:rPr>
          <w:sz w:val="18"/>
          <w:szCs w:val="18"/>
          <w:lang w:val="en-AU"/>
        </w:rPr>
        <w:t>, published by Toyo Kogyo Company Ltd, 1971</w:t>
      </w:r>
    </w:p>
    <w:p w14:paraId="0DB9D849" w14:textId="77777777" w:rsidR="00476D17" w:rsidRDefault="004D419F" w:rsidP="00476D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sz w:val="18"/>
          <w:szCs w:val="18"/>
          <w:lang w:val="en-AU"/>
        </w:rPr>
      </w:pPr>
      <w:r>
        <w:rPr>
          <w:sz w:val="18"/>
          <w:szCs w:val="18"/>
          <w:lang w:val="en-AU"/>
        </w:rPr>
        <w:t>8</w:t>
      </w:r>
      <w:r w:rsidR="00476D17">
        <w:rPr>
          <w:sz w:val="18"/>
          <w:szCs w:val="18"/>
          <w:lang w:val="en-AU"/>
        </w:rPr>
        <w:t>.</w:t>
      </w:r>
      <w:r w:rsidR="00476D17">
        <w:rPr>
          <w:sz w:val="18"/>
          <w:szCs w:val="18"/>
          <w:lang w:val="en-AU"/>
        </w:rPr>
        <w:tab/>
      </w:r>
      <w:proofErr w:type="spellStart"/>
      <w:r w:rsidR="00476D17" w:rsidRPr="00806E31">
        <w:rPr>
          <w:sz w:val="18"/>
          <w:szCs w:val="18"/>
        </w:rPr>
        <w:t>Chol</w:t>
      </w:r>
      <w:proofErr w:type="spellEnd"/>
      <w:r w:rsidR="00476D17" w:rsidRPr="00806E31">
        <w:rPr>
          <w:sz w:val="18"/>
          <w:szCs w:val="18"/>
        </w:rPr>
        <w:t xml:space="preserve">-Bum M. </w:t>
      </w:r>
      <w:proofErr w:type="spellStart"/>
      <w:r w:rsidR="00476D17" w:rsidRPr="00806E31">
        <w:rPr>
          <w:sz w:val="18"/>
          <w:szCs w:val="18"/>
        </w:rPr>
        <w:t>Kweon</w:t>
      </w:r>
      <w:proofErr w:type="spellEnd"/>
      <w:r w:rsidR="00476D17" w:rsidRPr="00806E31">
        <w:rPr>
          <w:sz w:val="18"/>
          <w:szCs w:val="18"/>
        </w:rPr>
        <w:t xml:space="preserve">, </w:t>
      </w:r>
      <w:r w:rsidR="00476D17" w:rsidRPr="00806E31">
        <w:rPr>
          <w:i/>
          <w:sz w:val="18"/>
          <w:szCs w:val="18"/>
        </w:rPr>
        <w:t>A Review of Heavy-Fuelled Rotary Engine Combustion Technologies,</w:t>
      </w:r>
      <w:r w:rsidR="00476D17" w:rsidRPr="00806E31">
        <w:rPr>
          <w:sz w:val="18"/>
          <w:szCs w:val="18"/>
        </w:rPr>
        <w:t xml:space="preserve"> Army Technology Directorate, Army Research Laboratory, Aberdeen Proving Ground, MD, ARL-TR-5546, 2011</w:t>
      </w:r>
    </w:p>
    <w:p w14:paraId="2DAB110F" w14:textId="77777777" w:rsidR="00476D17" w:rsidRDefault="00476D17"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b/>
          <w:sz w:val="24"/>
          <w:szCs w:val="24"/>
          <w:lang w:val="en-AU"/>
        </w:rPr>
      </w:pPr>
    </w:p>
    <w:p w14:paraId="16BA2A31" w14:textId="77777777" w:rsidR="008269A4" w:rsidRDefault="008269A4"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20"/>
        <w:rPr>
          <w:sz w:val="18"/>
          <w:szCs w:val="18"/>
          <w:lang w:val="en-AU"/>
        </w:rPr>
      </w:pPr>
      <w:r w:rsidRPr="008269A4">
        <w:rPr>
          <w:b/>
          <w:sz w:val="24"/>
          <w:szCs w:val="24"/>
          <w:lang w:val="en-AU"/>
        </w:rPr>
        <w:t>Contact Information</w:t>
      </w:r>
      <w:r w:rsidRPr="008269A4">
        <w:rPr>
          <w:sz w:val="18"/>
          <w:szCs w:val="18"/>
          <w:lang w:val="en-AU"/>
        </w:rPr>
        <w:t xml:space="preserve"> </w:t>
      </w:r>
    </w:p>
    <w:p w14:paraId="7EF1670C" w14:textId="77777777" w:rsidR="008269A4" w:rsidRDefault="008269A4"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lang w:val="en-AU"/>
        </w:rPr>
      </w:pPr>
      <w:r>
        <w:rPr>
          <w:sz w:val="18"/>
          <w:szCs w:val="18"/>
          <w:lang w:val="en-AU"/>
        </w:rPr>
        <w:t>Peter King, MSc</w:t>
      </w:r>
    </w:p>
    <w:p w14:paraId="0E0B41FB" w14:textId="77777777" w:rsidR="008269A4" w:rsidRDefault="008269A4"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lang w:val="en-AU"/>
        </w:rPr>
      </w:pPr>
      <w:r>
        <w:rPr>
          <w:sz w:val="18"/>
          <w:szCs w:val="18"/>
          <w:lang w:val="en-AU"/>
        </w:rPr>
        <w:t>+61 (0) 413 841 148</w:t>
      </w:r>
    </w:p>
    <w:p w14:paraId="60EEEF28" w14:textId="77777777" w:rsidR="008269A4" w:rsidRDefault="008269A4"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lang w:val="en-AU"/>
        </w:rPr>
      </w:pPr>
      <w:proofErr w:type="gramStart"/>
      <w:r>
        <w:rPr>
          <w:sz w:val="18"/>
          <w:szCs w:val="18"/>
          <w:lang w:val="en-AU"/>
        </w:rPr>
        <w:t>e</w:t>
      </w:r>
      <w:proofErr w:type="gramEnd"/>
      <w:r>
        <w:rPr>
          <w:sz w:val="18"/>
          <w:szCs w:val="18"/>
          <w:lang w:val="en-AU"/>
        </w:rPr>
        <w:t xml:space="preserve">-mail: </w:t>
      </w:r>
      <w:hyperlink r:id="rId16" w:history="1">
        <w:r w:rsidR="00674780" w:rsidRPr="00A9663F">
          <w:rPr>
            <w:rStyle w:val="Hyperlink"/>
            <w:sz w:val="18"/>
            <w:szCs w:val="18"/>
            <w:lang w:val="en-AU"/>
          </w:rPr>
          <w:t>kingy148@yahoo.com.au</w:t>
        </w:r>
      </w:hyperlink>
    </w:p>
    <w:p w14:paraId="4959BB7B" w14:textId="77777777" w:rsidR="00674780" w:rsidRDefault="00674780"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lang w:val="en-AU"/>
        </w:rPr>
      </w:pPr>
    </w:p>
    <w:p w14:paraId="127A3162" w14:textId="77777777" w:rsidR="00674780" w:rsidRDefault="00674780" w:rsidP="008269A4">
      <w:pPr>
        <w:widowControl w:val="0"/>
        <w:pBdr>
          <w:bottom w:val="single" w:sz="12" w:space="13"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sz w:val="18"/>
          <w:szCs w:val="18"/>
          <w:lang w:val="en-AU"/>
        </w:rPr>
      </w:pPr>
      <w:r>
        <w:rPr>
          <w:sz w:val="18"/>
          <w:szCs w:val="18"/>
          <w:lang w:val="en-AU"/>
        </w:rPr>
        <w:t>December 2019</w:t>
      </w:r>
    </w:p>
    <w:p w14:paraId="74C52BF4" w14:textId="77777777" w:rsidR="008269A4" w:rsidRDefault="008269A4">
      <w:pPr>
        <w:overflowPunct/>
        <w:autoSpaceDE/>
        <w:autoSpaceDN/>
        <w:adjustRightInd/>
        <w:textAlignment w:val="auto"/>
        <w:rPr>
          <w:sz w:val="18"/>
          <w:szCs w:val="18"/>
          <w:lang w:val="en-AU"/>
        </w:rPr>
      </w:pPr>
      <w:r>
        <w:rPr>
          <w:sz w:val="18"/>
          <w:szCs w:val="18"/>
          <w:lang w:val="en-AU"/>
        </w:rPr>
        <w:br w:type="page"/>
      </w:r>
    </w:p>
    <w:p w14:paraId="4B34280D" w14:textId="77777777" w:rsidR="00FD5105" w:rsidRPr="00806E31" w:rsidRDefault="00FD5105" w:rsidP="00FD5105">
      <w:pPr>
        <w:pStyle w:val="Header"/>
        <w:jc w:val="right"/>
        <w:rPr>
          <w:b/>
          <w:sz w:val="18"/>
          <w:szCs w:val="18"/>
          <w:u w:val="single"/>
        </w:rPr>
      </w:pPr>
    </w:p>
    <w:p w14:paraId="2AF150AB" w14:textId="77777777" w:rsidR="0038229F" w:rsidRPr="0038229F" w:rsidRDefault="0038229F" w:rsidP="004623CC">
      <w:pPr>
        <w:pStyle w:val="BodyText"/>
        <w:jc w:val="center"/>
        <w:rPr>
          <w:rFonts w:ascii="Times New Roman" w:hAnsi="Times New Roman"/>
          <w:b/>
          <w:sz w:val="24"/>
        </w:rPr>
      </w:pPr>
      <w:r w:rsidRPr="0038229F">
        <w:rPr>
          <w:rFonts w:ascii="Times New Roman" w:hAnsi="Times New Roman"/>
          <w:b/>
          <w:sz w:val="24"/>
        </w:rPr>
        <w:t>Appendix 1</w:t>
      </w:r>
    </w:p>
    <w:p w14:paraId="06B070B7" w14:textId="77777777" w:rsidR="0038229F" w:rsidRPr="0038229F" w:rsidRDefault="0038229F" w:rsidP="004623CC">
      <w:pPr>
        <w:pStyle w:val="BodyText"/>
        <w:jc w:val="center"/>
        <w:rPr>
          <w:rFonts w:ascii="Times New Roman" w:hAnsi="Times New Roman"/>
          <w:b/>
          <w:sz w:val="20"/>
          <w:szCs w:val="20"/>
        </w:rPr>
      </w:pPr>
    </w:p>
    <w:p w14:paraId="39E0BF9F" w14:textId="77777777" w:rsidR="00D37383" w:rsidRPr="0038229F" w:rsidRDefault="0025021C" w:rsidP="004623CC">
      <w:pPr>
        <w:pStyle w:val="BodyText"/>
        <w:jc w:val="center"/>
        <w:rPr>
          <w:rFonts w:ascii="Times New Roman" w:hAnsi="Times New Roman"/>
          <w:b/>
          <w:sz w:val="20"/>
          <w:szCs w:val="20"/>
        </w:rPr>
      </w:pPr>
      <w:r w:rsidRPr="0038229F">
        <w:rPr>
          <w:rFonts w:ascii="Times New Roman" w:hAnsi="Times New Roman"/>
          <w:b/>
          <w:sz w:val="20"/>
          <w:szCs w:val="20"/>
        </w:rPr>
        <w:t>The Influence of Crankshaft Diameter on</w:t>
      </w:r>
      <w:r w:rsidR="000D7A08" w:rsidRPr="0038229F">
        <w:rPr>
          <w:rFonts w:ascii="Times New Roman" w:hAnsi="Times New Roman"/>
          <w:b/>
          <w:sz w:val="20"/>
          <w:szCs w:val="20"/>
        </w:rPr>
        <w:t xml:space="preserve"> Crankshaft Deflection</w:t>
      </w:r>
    </w:p>
    <w:p w14:paraId="7E2417DE" w14:textId="77777777" w:rsidR="000D7A08" w:rsidRPr="0038229F" w:rsidRDefault="000D7A08" w:rsidP="000D7A08">
      <w:pPr>
        <w:pStyle w:val="BodyText"/>
        <w:jc w:val="center"/>
        <w:rPr>
          <w:rFonts w:ascii="Times New Roman" w:hAnsi="Times New Roman"/>
          <w:b/>
          <w:sz w:val="20"/>
          <w:szCs w:val="20"/>
        </w:rPr>
      </w:pPr>
      <w:r w:rsidRPr="0038229F">
        <w:rPr>
          <w:rFonts w:ascii="Times New Roman" w:hAnsi="Times New Roman"/>
          <w:b/>
          <w:sz w:val="20"/>
          <w:szCs w:val="20"/>
        </w:rPr>
        <w:t>in</w:t>
      </w:r>
      <w:r w:rsidR="0025021C" w:rsidRPr="0038229F">
        <w:rPr>
          <w:rFonts w:ascii="Times New Roman" w:hAnsi="Times New Roman"/>
          <w:b/>
          <w:sz w:val="20"/>
          <w:szCs w:val="20"/>
        </w:rPr>
        <w:t xml:space="preserve"> </w:t>
      </w:r>
      <w:r w:rsidR="00D37383" w:rsidRPr="0038229F">
        <w:rPr>
          <w:rFonts w:ascii="Times New Roman" w:hAnsi="Times New Roman"/>
          <w:b/>
          <w:sz w:val="20"/>
          <w:szCs w:val="20"/>
        </w:rPr>
        <w:t xml:space="preserve">a </w:t>
      </w:r>
      <w:r w:rsidRPr="0038229F">
        <w:rPr>
          <w:rFonts w:ascii="Times New Roman" w:hAnsi="Times New Roman"/>
          <w:b/>
          <w:sz w:val="20"/>
          <w:szCs w:val="20"/>
        </w:rPr>
        <w:t xml:space="preserve">Wankel Engine </w:t>
      </w:r>
    </w:p>
    <w:p w14:paraId="49B48913" w14:textId="77777777" w:rsidR="00FD5105" w:rsidRPr="00806E31" w:rsidRDefault="00FD5105" w:rsidP="00FD5105">
      <w:pPr>
        <w:pStyle w:val="Header"/>
        <w:rPr>
          <w:sz w:val="18"/>
          <w:szCs w:val="18"/>
        </w:rPr>
      </w:pPr>
    </w:p>
    <w:p w14:paraId="2DFB6742" w14:textId="77777777" w:rsidR="00D37383" w:rsidRPr="00806E31" w:rsidRDefault="00D37383" w:rsidP="00F25895">
      <w:pPr>
        <w:pStyle w:val="BodyText"/>
        <w:rPr>
          <w:rFonts w:ascii="Times New Roman" w:hAnsi="Times New Roman"/>
          <w:sz w:val="18"/>
          <w:szCs w:val="18"/>
        </w:rPr>
      </w:pPr>
      <w:r w:rsidRPr="00806E31">
        <w:rPr>
          <w:rFonts w:ascii="Times New Roman" w:hAnsi="Times New Roman"/>
          <w:sz w:val="18"/>
          <w:szCs w:val="18"/>
        </w:rPr>
        <w:t>The rotor revs in a Wankel engine are typically limited to an unusually low 3,000 rpm (9,000 rpm of the crankshaft</w:t>
      </w:r>
      <w:r w:rsidR="00EF2698" w:rsidRPr="00806E31">
        <w:rPr>
          <w:rFonts w:ascii="Times New Roman" w:hAnsi="Times New Roman"/>
          <w:sz w:val="18"/>
          <w:szCs w:val="18"/>
        </w:rPr>
        <w:t>)</w:t>
      </w:r>
      <w:r w:rsidRPr="00806E31">
        <w:rPr>
          <w:rFonts w:ascii="Times New Roman" w:hAnsi="Times New Roman"/>
          <w:sz w:val="18"/>
          <w:szCs w:val="18"/>
        </w:rPr>
        <w:t xml:space="preserve">. In the literature this is </w:t>
      </w:r>
      <w:r w:rsidR="00EF2698" w:rsidRPr="00806E31">
        <w:rPr>
          <w:rFonts w:ascii="Times New Roman" w:hAnsi="Times New Roman"/>
          <w:sz w:val="18"/>
          <w:szCs w:val="18"/>
        </w:rPr>
        <w:t>attributed to the high centrifug</w:t>
      </w:r>
      <w:r w:rsidR="0033603C" w:rsidRPr="00806E31">
        <w:rPr>
          <w:rFonts w:ascii="Times New Roman" w:hAnsi="Times New Roman"/>
          <w:sz w:val="18"/>
          <w:szCs w:val="18"/>
        </w:rPr>
        <w:t>al forces at high rotational speed</w:t>
      </w:r>
      <w:r w:rsidRPr="00806E31">
        <w:rPr>
          <w:rFonts w:ascii="Times New Roman" w:hAnsi="Times New Roman"/>
          <w:sz w:val="18"/>
          <w:szCs w:val="18"/>
        </w:rPr>
        <w:t xml:space="preserve"> causing excessive deflection of the crankshaft. This situation should be readily overcome by increasing the diameter of the crankshaft. The analysis below determines that this is not possible due to the relationship between crankshaft diameter, rotor size, engine displacement and combustion chamber proportions.</w:t>
      </w:r>
    </w:p>
    <w:p w14:paraId="20B52226" w14:textId="77777777" w:rsidR="00D37383" w:rsidRPr="00806E31" w:rsidRDefault="00D37383" w:rsidP="00F25895">
      <w:pPr>
        <w:pStyle w:val="BodyText"/>
        <w:rPr>
          <w:rFonts w:ascii="Times New Roman" w:hAnsi="Times New Roman"/>
          <w:sz w:val="18"/>
          <w:szCs w:val="18"/>
        </w:rPr>
      </w:pPr>
    </w:p>
    <w:p w14:paraId="5FEBD71B" w14:textId="77777777" w:rsidR="008E0FFE" w:rsidRPr="00806E31" w:rsidRDefault="00F25895" w:rsidP="00F25895">
      <w:pPr>
        <w:pStyle w:val="BodyText"/>
        <w:rPr>
          <w:rFonts w:ascii="Times New Roman" w:hAnsi="Times New Roman"/>
          <w:sz w:val="18"/>
          <w:szCs w:val="18"/>
        </w:rPr>
      </w:pPr>
      <w:r w:rsidRPr="00806E31">
        <w:rPr>
          <w:rFonts w:ascii="Times New Roman" w:hAnsi="Times New Roman"/>
          <w:sz w:val="18"/>
          <w:szCs w:val="18"/>
        </w:rPr>
        <w:t xml:space="preserve">The shape of the stator of the Wankel engine is </w:t>
      </w:r>
      <w:r w:rsidR="003D4776" w:rsidRPr="00806E31">
        <w:rPr>
          <w:rFonts w:ascii="Times New Roman" w:hAnsi="Times New Roman"/>
          <w:sz w:val="18"/>
          <w:szCs w:val="18"/>
        </w:rPr>
        <w:t xml:space="preserve">epitrocoidal. </w:t>
      </w:r>
      <w:r w:rsidR="008E0FFE" w:rsidRPr="00806E31">
        <w:rPr>
          <w:rFonts w:ascii="Times New Roman" w:hAnsi="Times New Roman"/>
          <w:sz w:val="18"/>
          <w:szCs w:val="18"/>
        </w:rPr>
        <w:t xml:space="preserve">It is </w:t>
      </w:r>
      <w:r w:rsidRPr="00806E31">
        <w:rPr>
          <w:rFonts w:ascii="Times New Roman" w:hAnsi="Times New Roman"/>
          <w:sz w:val="18"/>
          <w:szCs w:val="18"/>
        </w:rPr>
        <w:t xml:space="preserve">deternined by two </w:t>
      </w:r>
      <w:r w:rsidR="008E0FFE" w:rsidRPr="00806E31">
        <w:rPr>
          <w:rFonts w:ascii="Times New Roman" w:hAnsi="Times New Roman"/>
          <w:sz w:val="18"/>
          <w:szCs w:val="18"/>
        </w:rPr>
        <w:t>dimensions</w:t>
      </w:r>
      <w:r w:rsidRPr="00806E31">
        <w:rPr>
          <w:rFonts w:ascii="Times New Roman" w:hAnsi="Times New Roman"/>
          <w:sz w:val="18"/>
          <w:szCs w:val="18"/>
        </w:rPr>
        <w:t xml:space="preserve"> ‘e’ and ‘R’</w:t>
      </w:r>
      <w:r w:rsidR="008E0FFE" w:rsidRPr="00806E31">
        <w:rPr>
          <w:rFonts w:ascii="Times New Roman" w:hAnsi="Times New Roman"/>
          <w:sz w:val="18"/>
          <w:szCs w:val="18"/>
        </w:rPr>
        <w:t xml:space="preserve"> </w:t>
      </w:r>
      <w:r w:rsidR="00EF2698" w:rsidRPr="00806E31">
        <w:rPr>
          <w:rFonts w:ascii="Times New Roman" w:hAnsi="Times New Roman"/>
          <w:sz w:val="18"/>
          <w:szCs w:val="18"/>
        </w:rPr>
        <w:t xml:space="preserve">as </w:t>
      </w:r>
      <w:r w:rsidR="008E0FFE" w:rsidRPr="00806E31">
        <w:rPr>
          <w:rFonts w:ascii="Times New Roman" w:hAnsi="Times New Roman"/>
          <w:sz w:val="18"/>
          <w:szCs w:val="18"/>
        </w:rPr>
        <w:t xml:space="preserve">shown in the </w:t>
      </w:r>
      <w:r w:rsidR="00FA398F" w:rsidRPr="00806E31">
        <w:rPr>
          <w:rFonts w:ascii="Times New Roman" w:hAnsi="Times New Roman"/>
          <w:sz w:val="18"/>
          <w:szCs w:val="18"/>
        </w:rPr>
        <w:t>Figure 1</w:t>
      </w:r>
      <w:r w:rsidR="008E0FFE" w:rsidRPr="00806E31">
        <w:rPr>
          <w:rFonts w:ascii="Times New Roman" w:hAnsi="Times New Roman"/>
          <w:sz w:val="18"/>
          <w:szCs w:val="18"/>
        </w:rPr>
        <w:t>. In the actual engine, ‘e’ is the radius of the crankshaft and ‘R’ is the distance from the centroid of the triangular rotor to the tip of the apex seal (the apex of the triangle)</w:t>
      </w:r>
      <w:r w:rsidRPr="00806E31">
        <w:rPr>
          <w:rFonts w:ascii="Times New Roman" w:hAnsi="Times New Roman"/>
          <w:sz w:val="18"/>
          <w:szCs w:val="18"/>
        </w:rPr>
        <w:t>.</w:t>
      </w:r>
      <w:r w:rsidR="008E0FFE" w:rsidRPr="00806E31">
        <w:rPr>
          <w:rFonts w:ascii="Times New Roman" w:hAnsi="Times New Roman"/>
          <w:sz w:val="18"/>
          <w:szCs w:val="18"/>
        </w:rPr>
        <w:t xml:space="preserve"> </w:t>
      </w:r>
    </w:p>
    <w:p w14:paraId="75A815B3" w14:textId="77777777" w:rsidR="008E0FFE" w:rsidRPr="00806E31" w:rsidRDefault="001D49EA" w:rsidP="00F25895">
      <w:pPr>
        <w:pStyle w:val="BodyText"/>
        <w:rPr>
          <w:rFonts w:ascii="Times New Roman" w:hAnsi="Times New Roman"/>
          <w:sz w:val="18"/>
          <w:szCs w:val="18"/>
        </w:rPr>
      </w:pPr>
      <w:r w:rsidRPr="00806E31">
        <w:rPr>
          <w:rFonts w:ascii="Times New Roman" w:hAnsi="Times New Roman"/>
          <w:sz w:val="18"/>
          <w:szCs w:val="18"/>
          <w:lang w:val="en-US"/>
        </w:rPr>
        <w:drawing>
          <wp:inline distT="0" distB="0" distL="0" distR="0" wp14:anchorId="67C75D3B" wp14:editId="6650A01C">
            <wp:extent cx="4758055" cy="13716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8055" cy="1371600"/>
                    </a:xfrm>
                    <a:prstGeom prst="rect">
                      <a:avLst/>
                    </a:prstGeom>
                    <a:noFill/>
                    <a:ln>
                      <a:noFill/>
                    </a:ln>
                  </pic:spPr>
                </pic:pic>
              </a:graphicData>
            </a:graphic>
          </wp:inline>
        </w:drawing>
      </w:r>
    </w:p>
    <w:p w14:paraId="4C556DA3" w14:textId="77777777" w:rsidR="00FA398F" w:rsidRPr="00B573E9" w:rsidRDefault="00EF2698" w:rsidP="00FA398F">
      <w:pPr>
        <w:pStyle w:val="BodyText"/>
        <w:jc w:val="center"/>
        <w:rPr>
          <w:rFonts w:ascii="Times New Roman" w:hAnsi="Times New Roman"/>
          <w:i/>
          <w:color w:val="0000FF"/>
          <w:sz w:val="16"/>
          <w:szCs w:val="16"/>
        </w:rPr>
      </w:pPr>
      <w:r w:rsidRPr="00B573E9">
        <w:rPr>
          <w:rFonts w:ascii="Times New Roman" w:hAnsi="Times New Roman"/>
          <w:i/>
          <w:color w:val="0000FF"/>
          <w:sz w:val="16"/>
          <w:szCs w:val="16"/>
        </w:rPr>
        <w:t>Figure 1: The Construction</w:t>
      </w:r>
      <w:r w:rsidR="00FA398F" w:rsidRPr="00B573E9">
        <w:rPr>
          <w:rFonts w:ascii="Times New Roman" w:hAnsi="Times New Roman"/>
          <w:i/>
          <w:color w:val="0000FF"/>
          <w:sz w:val="16"/>
          <w:szCs w:val="16"/>
        </w:rPr>
        <w:t xml:space="preserve"> of the Epitrocoidal Curve</w:t>
      </w:r>
    </w:p>
    <w:p w14:paraId="045BD891" w14:textId="77777777" w:rsidR="00FA398F" w:rsidRPr="00806E31" w:rsidRDefault="00FA398F" w:rsidP="00F25895">
      <w:pPr>
        <w:pStyle w:val="BodyText"/>
        <w:rPr>
          <w:rFonts w:ascii="Times New Roman" w:hAnsi="Times New Roman"/>
          <w:sz w:val="18"/>
          <w:szCs w:val="18"/>
        </w:rPr>
      </w:pPr>
    </w:p>
    <w:p w14:paraId="528FD7B1" w14:textId="77777777" w:rsidR="00F25895" w:rsidRPr="00806E31" w:rsidRDefault="00F25895" w:rsidP="00F25895">
      <w:pPr>
        <w:pStyle w:val="BodyText"/>
        <w:rPr>
          <w:rFonts w:ascii="Times New Roman" w:hAnsi="Times New Roman"/>
          <w:sz w:val="18"/>
          <w:szCs w:val="18"/>
        </w:rPr>
      </w:pPr>
      <w:r w:rsidRPr="00806E31">
        <w:rPr>
          <w:rFonts w:ascii="Times New Roman" w:hAnsi="Times New Roman"/>
          <w:sz w:val="18"/>
          <w:szCs w:val="18"/>
        </w:rPr>
        <w:t xml:space="preserve">The </w:t>
      </w:r>
      <w:r w:rsidR="00944173" w:rsidRPr="00806E31">
        <w:rPr>
          <w:rFonts w:ascii="Times New Roman" w:hAnsi="Times New Roman"/>
          <w:sz w:val="18"/>
          <w:szCs w:val="18"/>
        </w:rPr>
        <w:t>Cartesian co-ordinates</w:t>
      </w:r>
      <w:r w:rsidRPr="00806E31">
        <w:rPr>
          <w:rFonts w:ascii="Times New Roman" w:hAnsi="Times New Roman"/>
          <w:sz w:val="18"/>
          <w:szCs w:val="18"/>
        </w:rPr>
        <w:t xml:space="preserve"> of the sta</w:t>
      </w:r>
      <w:r w:rsidR="00416D11" w:rsidRPr="00806E31">
        <w:rPr>
          <w:rFonts w:ascii="Times New Roman" w:hAnsi="Times New Roman"/>
          <w:sz w:val="18"/>
          <w:szCs w:val="18"/>
        </w:rPr>
        <w:t xml:space="preserve">tor </w:t>
      </w:r>
      <w:r w:rsidR="00EF2698" w:rsidRPr="00806E31">
        <w:rPr>
          <w:rFonts w:ascii="Times New Roman" w:hAnsi="Times New Roman"/>
          <w:sz w:val="18"/>
          <w:szCs w:val="18"/>
        </w:rPr>
        <w:t>are</w:t>
      </w:r>
      <w:r w:rsidR="00416D11" w:rsidRPr="00806E31">
        <w:rPr>
          <w:rFonts w:ascii="Times New Roman" w:hAnsi="Times New Roman"/>
          <w:sz w:val="18"/>
          <w:szCs w:val="18"/>
        </w:rPr>
        <w:t xml:space="preserve"> determined</w:t>
      </w:r>
      <w:r w:rsidRPr="00806E31">
        <w:rPr>
          <w:rFonts w:ascii="Times New Roman" w:hAnsi="Times New Roman"/>
          <w:sz w:val="18"/>
          <w:szCs w:val="18"/>
        </w:rPr>
        <w:t xml:space="preserve"> </w:t>
      </w:r>
      <w:r w:rsidR="00416D11" w:rsidRPr="00806E31">
        <w:rPr>
          <w:rFonts w:ascii="Times New Roman" w:hAnsi="Times New Roman"/>
          <w:sz w:val="18"/>
          <w:szCs w:val="18"/>
        </w:rPr>
        <w:t>according to</w:t>
      </w:r>
      <w:r w:rsidRPr="00806E31">
        <w:rPr>
          <w:rFonts w:ascii="Times New Roman" w:hAnsi="Times New Roman"/>
          <w:sz w:val="18"/>
          <w:szCs w:val="18"/>
        </w:rPr>
        <w:t xml:space="preserve"> equations 1 and 2 below:</w:t>
      </w:r>
    </w:p>
    <w:p w14:paraId="735270CC" w14:textId="77777777" w:rsidR="00F25895" w:rsidRPr="00806E31" w:rsidRDefault="00B95362" w:rsidP="00B95362">
      <w:pPr>
        <w:pStyle w:val="BodyText"/>
        <w:ind w:left="2160"/>
        <w:rPr>
          <w:rFonts w:ascii="Times New Roman" w:hAnsi="Times New Roman"/>
          <w:sz w:val="18"/>
          <w:szCs w:val="18"/>
          <w:lang w:val="en-US"/>
        </w:rPr>
      </w:pPr>
      <w:r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x = e.cos(3</w:t>
      </w:r>
      <w:r w:rsidR="00F25895" w:rsidRPr="00806E31">
        <w:rPr>
          <w:rFonts w:ascii="Times New Roman" w:hAnsi="Times New Roman"/>
          <w:sz w:val="18"/>
          <w:szCs w:val="18"/>
          <w:lang w:val="en-US"/>
        </w:rPr>
        <w:sym w:font="Symbol" w:char="F062"/>
      </w:r>
      <w:r w:rsidR="00F25895" w:rsidRPr="00806E31">
        <w:rPr>
          <w:rFonts w:ascii="Times New Roman" w:hAnsi="Times New Roman"/>
          <w:sz w:val="18"/>
          <w:szCs w:val="18"/>
          <w:lang w:val="en-US"/>
        </w:rPr>
        <w:t>) + R.cos(</w:t>
      </w:r>
      <w:r w:rsidR="00F25895" w:rsidRPr="00806E31">
        <w:rPr>
          <w:rFonts w:ascii="Times New Roman" w:hAnsi="Times New Roman"/>
          <w:sz w:val="18"/>
          <w:szCs w:val="18"/>
          <w:lang w:val="en-US"/>
        </w:rPr>
        <w:sym w:font="Symbol" w:char="F062"/>
      </w:r>
      <w:r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 xml:space="preserve">    </w:t>
      </w:r>
      <w:r w:rsidRPr="00806E31">
        <w:rPr>
          <w:rFonts w:ascii="Times New Roman" w:hAnsi="Times New Roman"/>
          <w:sz w:val="18"/>
          <w:szCs w:val="18"/>
          <w:lang w:val="en-US"/>
        </w:rPr>
        <w:t xml:space="preserve">            </w:t>
      </w:r>
      <w:r w:rsidR="0007115E" w:rsidRPr="00806E31">
        <w:rPr>
          <w:rFonts w:ascii="Times New Roman" w:hAnsi="Times New Roman"/>
          <w:sz w:val="18"/>
          <w:szCs w:val="18"/>
          <w:lang w:val="en-US"/>
        </w:rPr>
        <w:t xml:space="preserve">                         </w:t>
      </w:r>
      <w:r w:rsidR="00281A2C"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(1)</w:t>
      </w:r>
    </w:p>
    <w:p w14:paraId="3CBE3799" w14:textId="77777777" w:rsidR="00F25895" w:rsidRPr="00806E31" w:rsidRDefault="00B95362" w:rsidP="00B95362">
      <w:pPr>
        <w:pStyle w:val="BodyText"/>
        <w:ind w:left="2160"/>
        <w:rPr>
          <w:rFonts w:ascii="Times New Roman" w:hAnsi="Times New Roman"/>
          <w:sz w:val="18"/>
          <w:szCs w:val="18"/>
          <w:lang w:val="en-US"/>
        </w:rPr>
      </w:pPr>
      <w:r w:rsidRPr="00806E31">
        <w:rPr>
          <w:rFonts w:ascii="Times New Roman" w:hAnsi="Times New Roman"/>
          <w:sz w:val="18"/>
          <w:szCs w:val="18"/>
          <w:lang w:val="en-US"/>
        </w:rPr>
        <w:t xml:space="preserve">         </w:t>
      </w:r>
      <w:r w:rsidR="007A4E9C" w:rsidRPr="00806E31">
        <w:rPr>
          <w:rFonts w:ascii="Times New Roman" w:hAnsi="Times New Roman"/>
          <w:sz w:val="18"/>
          <w:szCs w:val="18"/>
          <w:lang w:val="en-US"/>
        </w:rPr>
        <w:t>y = e.sin</w:t>
      </w:r>
      <w:r w:rsidR="00F25895" w:rsidRPr="00806E31">
        <w:rPr>
          <w:rFonts w:ascii="Times New Roman" w:hAnsi="Times New Roman"/>
          <w:sz w:val="18"/>
          <w:szCs w:val="18"/>
          <w:lang w:val="en-US"/>
        </w:rPr>
        <w:t>(3</w:t>
      </w:r>
      <w:r w:rsidR="00F25895" w:rsidRPr="00806E31">
        <w:rPr>
          <w:rFonts w:ascii="Times New Roman" w:hAnsi="Times New Roman"/>
          <w:sz w:val="18"/>
          <w:szCs w:val="18"/>
          <w:lang w:val="en-US"/>
        </w:rPr>
        <w:sym w:font="Symbol" w:char="F062"/>
      </w:r>
      <w:r w:rsidR="007A4E9C" w:rsidRPr="00806E31">
        <w:rPr>
          <w:rFonts w:ascii="Times New Roman" w:hAnsi="Times New Roman"/>
          <w:sz w:val="18"/>
          <w:szCs w:val="18"/>
          <w:lang w:val="en-US"/>
        </w:rPr>
        <w:t>) + R.sin</w:t>
      </w:r>
      <w:r w:rsidR="00F25895" w:rsidRPr="00806E31">
        <w:rPr>
          <w:rFonts w:ascii="Times New Roman" w:hAnsi="Times New Roman"/>
          <w:sz w:val="18"/>
          <w:szCs w:val="18"/>
          <w:lang w:val="en-US"/>
        </w:rPr>
        <w:t>(</w:t>
      </w:r>
      <w:r w:rsidR="00F25895" w:rsidRPr="00806E31">
        <w:rPr>
          <w:rFonts w:ascii="Times New Roman" w:hAnsi="Times New Roman"/>
          <w:sz w:val="18"/>
          <w:szCs w:val="18"/>
          <w:lang w:val="en-US"/>
        </w:rPr>
        <w:sym w:font="Symbol" w:char="F062"/>
      </w:r>
      <w:r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 xml:space="preserve">       </w:t>
      </w:r>
      <w:r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 xml:space="preserve">            </w:t>
      </w:r>
      <w:r w:rsidR="0007115E"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 xml:space="preserve">     </w:t>
      </w:r>
      <w:r w:rsidR="000721E6" w:rsidRPr="00806E31">
        <w:rPr>
          <w:rFonts w:ascii="Times New Roman" w:hAnsi="Times New Roman"/>
          <w:sz w:val="18"/>
          <w:szCs w:val="18"/>
          <w:lang w:val="en-US"/>
        </w:rPr>
        <w:t xml:space="preserve"> </w:t>
      </w:r>
      <w:r w:rsidR="00F25895" w:rsidRPr="00806E31">
        <w:rPr>
          <w:rFonts w:ascii="Times New Roman" w:hAnsi="Times New Roman"/>
          <w:sz w:val="18"/>
          <w:szCs w:val="18"/>
          <w:lang w:val="en-US"/>
        </w:rPr>
        <w:t xml:space="preserve"> (2)</w:t>
      </w:r>
    </w:p>
    <w:p w14:paraId="6867BB3A" w14:textId="77777777" w:rsidR="00FA398F" w:rsidRPr="00806E31" w:rsidRDefault="008E0FFE" w:rsidP="008E0FFE">
      <w:pPr>
        <w:pStyle w:val="BodyText"/>
        <w:rPr>
          <w:rFonts w:ascii="Times New Roman" w:hAnsi="Times New Roman"/>
          <w:sz w:val="18"/>
          <w:szCs w:val="18"/>
        </w:rPr>
      </w:pPr>
      <w:r w:rsidRPr="00806E31">
        <w:rPr>
          <w:rFonts w:ascii="Times New Roman" w:hAnsi="Times New Roman"/>
          <w:sz w:val="18"/>
          <w:szCs w:val="18"/>
        </w:rPr>
        <w:t xml:space="preserve">The generating angle </w:t>
      </w:r>
      <w:r w:rsidRPr="00806E31">
        <w:rPr>
          <w:rFonts w:ascii="Times New Roman" w:hAnsi="Times New Roman"/>
          <w:sz w:val="18"/>
          <w:szCs w:val="18"/>
          <w:lang w:val="en-US"/>
        </w:rPr>
        <w:sym w:font="Symbol" w:char="F062"/>
      </w:r>
      <w:r w:rsidRPr="00806E31">
        <w:rPr>
          <w:rFonts w:ascii="Times New Roman" w:hAnsi="Times New Roman"/>
          <w:sz w:val="18"/>
          <w:szCs w:val="18"/>
        </w:rPr>
        <w:t xml:space="preserve"> is the angle of rotation of the triangular rotor </w:t>
      </w:r>
      <w:r w:rsidR="00321355" w:rsidRPr="00806E31">
        <w:rPr>
          <w:rFonts w:ascii="Times New Roman" w:hAnsi="Times New Roman"/>
          <w:sz w:val="18"/>
          <w:szCs w:val="18"/>
        </w:rPr>
        <w:t>of the Wankel engine</w:t>
      </w:r>
      <w:r w:rsidR="00FD6AB7" w:rsidRPr="00806E31">
        <w:rPr>
          <w:rFonts w:ascii="Times New Roman" w:hAnsi="Times New Roman"/>
          <w:sz w:val="18"/>
          <w:szCs w:val="18"/>
        </w:rPr>
        <w:t>.</w:t>
      </w:r>
      <w:r w:rsidR="00C212E9" w:rsidRPr="00806E31">
        <w:rPr>
          <w:rFonts w:ascii="Times New Roman" w:hAnsi="Times New Roman"/>
          <w:sz w:val="18"/>
          <w:szCs w:val="18"/>
        </w:rPr>
        <w:t xml:space="preserve"> The angle </w:t>
      </w:r>
      <w:r w:rsidR="00C212E9" w:rsidRPr="00806E31">
        <w:rPr>
          <w:rFonts w:ascii="Times New Roman" w:hAnsi="Times New Roman"/>
          <w:sz w:val="18"/>
          <w:szCs w:val="18"/>
          <w:lang w:val="en-US"/>
        </w:rPr>
        <w:t>3</w:t>
      </w:r>
      <w:r w:rsidR="00C212E9" w:rsidRPr="00806E31">
        <w:rPr>
          <w:rFonts w:ascii="Times New Roman" w:hAnsi="Times New Roman"/>
          <w:sz w:val="18"/>
          <w:szCs w:val="18"/>
          <w:lang w:val="en-US"/>
        </w:rPr>
        <w:sym w:font="Symbol" w:char="F062"/>
      </w:r>
      <w:r w:rsidR="00C212E9" w:rsidRPr="00806E31">
        <w:rPr>
          <w:rFonts w:ascii="Times New Roman" w:hAnsi="Times New Roman"/>
          <w:sz w:val="18"/>
          <w:szCs w:val="18"/>
          <w:lang w:val="en-US"/>
        </w:rPr>
        <w:t xml:space="preserve"> </w:t>
      </w:r>
      <w:r w:rsidR="00C212E9" w:rsidRPr="00806E31">
        <w:rPr>
          <w:rFonts w:ascii="Times New Roman" w:hAnsi="Times New Roman"/>
          <w:sz w:val="18"/>
          <w:szCs w:val="18"/>
        </w:rPr>
        <w:t>represents the crankshaft</w:t>
      </w:r>
      <w:r w:rsidR="00321355" w:rsidRPr="00806E31">
        <w:rPr>
          <w:rFonts w:ascii="Times New Roman" w:hAnsi="Times New Roman"/>
          <w:sz w:val="18"/>
          <w:szCs w:val="18"/>
        </w:rPr>
        <w:t xml:space="preserve"> </w:t>
      </w:r>
      <w:r w:rsidRPr="00806E31">
        <w:rPr>
          <w:rFonts w:ascii="Times New Roman" w:hAnsi="Times New Roman"/>
          <w:sz w:val="18"/>
          <w:szCs w:val="18"/>
        </w:rPr>
        <w:t>which</w:t>
      </w:r>
      <w:r w:rsidR="00C212E9" w:rsidRPr="00806E31">
        <w:rPr>
          <w:rFonts w:ascii="Times New Roman" w:hAnsi="Times New Roman"/>
          <w:sz w:val="18"/>
          <w:szCs w:val="18"/>
        </w:rPr>
        <w:t xml:space="preserve"> rotates at three times the speed of the rotor</w:t>
      </w:r>
      <w:r w:rsidRPr="00806E31">
        <w:rPr>
          <w:rFonts w:ascii="Times New Roman" w:hAnsi="Times New Roman"/>
          <w:sz w:val="18"/>
          <w:szCs w:val="18"/>
        </w:rPr>
        <w:t>.</w:t>
      </w:r>
      <w:r w:rsidR="00871E6A" w:rsidRPr="00806E31">
        <w:rPr>
          <w:rFonts w:ascii="Times New Roman" w:hAnsi="Times New Roman"/>
          <w:sz w:val="18"/>
          <w:szCs w:val="18"/>
        </w:rPr>
        <w:t xml:space="preserve"> </w:t>
      </w:r>
      <w:r w:rsidR="00281A2C" w:rsidRPr="00806E31">
        <w:rPr>
          <w:rFonts w:ascii="Times New Roman" w:hAnsi="Times New Roman"/>
          <w:sz w:val="18"/>
          <w:szCs w:val="18"/>
        </w:rPr>
        <w:t>Selecting an R/e ratio of 7 (typical of the</w:t>
      </w:r>
      <w:r w:rsidR="003148E8" w:rsidRPr="00806E31">
        <w:rPr>
          <w:rFonts w:ascii="Times New Roman" w:hAnsi="Times New Roman"/>
          <w:sz w:val="18"/>
          <w:szCs w:val="18"/>
        </w:rPr>
        <w:t xml:space="preserve"> Mazda Wankel engine) produces the stator profile</w:t>
      </w:r>
      <w:r w:rsidR="00281A2C" w:rsidRPr="00806E31">
        <w:rPr>
          <w:rFonts w:ascii="Times New Roman" w:hAnsi="Times New Roman"/>
          <w:sz w:val="18"/>
          <w:szCs w:val="18"/>
        </w:rPr>
        <w:t xml:space="preserve"> as</w:t>
      </w:r>
      <w:r w:rsidR="00416D11" w:rsidRPr="00806E31">
        <w:rPr>
          <w:rFonts w:ascii="Times New Roman" w:hAnsi="Times New Roman"/>
          <w:sz w:val="18"/>
          <w:szCs w:val="18"/>
        </w:rPr>
        <w:t xml:space="preserve"> shown in Figure 2</w:t>
      </w:r>
      <w:r w:rsidR="003148E8" w:rsidRPr="00806E31">
        <w:rPr>
          <w:rFonts w:ascii="Times New Roman" w:hAnsi="Times New Roman"/>
          <w:sz w:val="18"/>
          <w:szCs w:val="18"/>
        </w:rPr>
        <w:t>. A</w:t>
      </w:r>
      <w:r w:rsidR="00C212E9" w:rsidRPr="00806E31">
        <w:rPr>
          <w:rFonts w:ascii="Times New Roman" w:hAnsi="Times New Roman"/>
          <w:sz w:val="18"/>
          <w:szCs w:val="18"/>
        </w:rPr>
        <w:t xml:space="preserve"> triangle has been added </w:t>
      </w:r>
      <w:r w:rsidR="003148E8" w:rsidRPr="00806E31">
        <w:rPr>
          <w:rFonts w:ascii="Times New Roman" w:hAnsi="Times New Roman"/>
          <w:sz w:val="18"/>
          <w:szCs w:val="18"/>
        </w:rPr>
        <w:t>to this to represent</w:t>
      </w:r>
      <w:r w:rsidR="00C212E9" w:rsidRPr="00806E31">
        <w:rPr>
          <w:rFonts w:ascii="Times New Roman" w:hAnsi="Times New Roman"/>
          <w:sz w:val="18"/>
          <w:szCs w:val="18"/>
        </w:rPr>
        <w:t xml:space="preserve"> the rotor</w:t>
      </w:r>
      <w:r w:rsidR="00416D11" w:rsidRPr="00806E31">
        <w:rPr>
          <w:rFonts w:ascii="Times New Roman" w:hAnsi="Times New Roman"/>
          <w:sz w:val="18"/>
          <w:szCs w:val="18"/>
        </w:rPr>
        <w:t>.</w:t>
      </w:r>
    </w:p>
    <w:p w14:paraId="6E868752" w14:textId="77777777" w:rsidR="00416D11" w:rsidRPr="00806E31" w:rsidRDefault="00416D11" w:rsidP="008E0FFE">
      <w:pPr>
        <w:pStyle w:val="BodyText"/>
        <w:rPr>
          <w:rFonts w:ascii="Times New Roman" w:hAnsi="Times New Roman"/>
          <w:sz w:val="18"/>
          <w:szCs w:val="18"/>
        </w:rPr>
      </w:pPr>
    </w:p>
    <w:p w14:paraId="3A023A2B" w14:textId="77777777" w:rsidR="00416D11" w:rsidRPr="00806E31" w:rsidRDefault="00EC5CC3" w:rsidP="008E0FFE">
      <w:pPr>
        <w:pStyle w:val="BodyText"/>
        <w:rPr>
          <w:rFonts w:ascii="Times New Roman" w:hAnsi="Times New Roman"/>
          <w:sz w:val="18"/>
          <w:szCs w:val="18"/>
        </w:rPr>
      </w:pPr>
      <w:r w:rsidRPr="00806E31">
        <w:rPr>
          <w:rFonts w:ascii="Times New Roman" w:hAnsi="Times New Roman"/>
          <w:sz w:val="18"/>
          <w:szCs w:val="18"/>
          <w:lang w:val="en-US"/>
        </w:rPr>
        <mc:AlternateContent>
          <mc:Choice Requires="wps">
            <w:drawing>
              <wp:anchor distT="0" distB="0" distL="114300" distR="114300" simplePos="0" relativeHeight="251703296" behindDoc="0" locked="0" layoutInCell="1" allowOverlap="1" wp14:anchorId="3E1B3FCB" wp14:editId="366B1E9F">
                <wp:simplePos x="0" y="0"/>
                <wp:positionH relativeFrom="column">
                  <wp:posOffset>1021715</wp:posOffset>
                </wp:positionH>
                <wp:positionV relativeFrom="paragraph">
                  <wp:posOffset>719455</wp:posOffset>
                </wp:positionV>
                <wp:extent cx="1066800" cy="609600"/>
                <wp:effectExtent l="38100" t="19050" r="57150" b="762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6800" cy="6096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F2763D" id="Straight Connector 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56.65pt" to="164.4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" strokecolor="#4f81bd [3204]" strokeweight="2pt">
                <v:shadow on="t" color="black" opacity="24903f" origin=",.5" offset="0,.55556mm"/>
                <o:lock v:ext="edit" shapetype="f"/>
              </v:line>
            </w:pict>
          </mc:Fallback>
        </mc:AlternateContent>
      </w:r>
      <w:r w:rsidRPr="00806E31">
        <w:rPr>
          <w:rFonts w:ascii="Times New Roman" w:hAnsi="Times New Roman"/>
          <w:sz w:val="18"/>
          <w:szCs w:val="18"/>
          <w:lang w:val="en-US"/>
        </w:rPr>
        <mc:AlternateContent>
          <mc:Choice Requires="wps">
            <w:drawing>
              <wp:anchor distT="0" distB="0" distL="114300" distR="114300" simplePos="0" relativeHeight="251705344" behindDoc="0" locked="0" layoutInCell="1" allowOverlap="1" wp14:anchorId="4682855D" wp14:editId="18432531">
                <wp:simplePos x="0" y="0"/>
                <wp:positionH relativeFrom="column">
                  <wp:posOffset>2088515</wp:posOffset>
                </wp:positionH>
                <wp:positionV relativeFrom="paragraph">
                  <wp:posOffset>719455</wp:posOffset>
                </wp:positionV>
                <wp:extent cx="990600" cy="609600"/>
                <wp:effectExtent l="38100" t="38100" r="57150" b="762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90600" cy="6096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A67EB" id="Straight Connector 8" o:spid="_x0000_s1026" style="position:absolute;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45pt,56.65pt" to="242.45pt,1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" strokecolor="#4f81bd [3204]" strokeweight="2pt">
                <v:shadow on="t" color="black" opacity="24903f" origin=",.5" offset="0,.55556mm"/>
                <o:lock v:ext="edit" shapetype="f"/>
              </v:line>
            </w:pict>
          </mc:Fallback>
        </mc:AlternateContent>
      </w:r>
      <w:r w:rsidRPr="00806E31">
        <w:rPr>
          <w:rFonts w:ascii="Times New Roman" w:hAnsi="Times New Roman"/>
          <w:sz w:val="18"/>
          <w:szCs w:val="18"/>
          <w:lang w:val="en-US"/>
        </w:rPr>
        <mc:AlternateContent>
          <mc:Choice Requires="wps">
            <w:drawing>
              <wp:anchor distT="0" distB="0" distL="114299" distR="114299" simplePos="0" relativeHeight="251707392" behindDoc="0" locked="0" layoutInCell="1" allowOverlap="1" wp14:anchorId="62F68B8F" wp14:editId="2754E716">
                <wp:simplePos x="0" y="0"/>
                <wp:positionH relativeFrom="column">
                  <wp:posOffset>2088514</wp:posOffset>
                </wp:positionH>
                <wp:positionV relativeFrom="paragraph">
                  <wp:posOffset>1329055</wp:posOffset>
                </wp:positionV>
                <wp:extent cx="0" cy="1005840"/>
                <wp:effectExtent l="57150" t="19050" r="57150" b="6096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0584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BF7E17" id="Straight Connector 9" o:spid="_x0000_s1026" style="position:absolute;z-index:251707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64.45pt,104.65pt" to="164.45pt,1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" strokecolor="#4f81bd [3204]" strokeweight="2pt">
                <v:shadow on="t" color="black" opacity="24903f" origin=",.5" offset="0,.55556mm"/>
                <o:lock v:ext="edit" shapetype="f"/>
              </v:line>
            </w:pict>
          </mc:Fallback>
        </mc:AlternateContent>
      </w:r>
      <w:r w:rsidRPr="00806E31">
        <w:rPr>
          <w:rFonts w:ascii="Times New Roman" w:hAnsi="Times New Roman"/>
          <w:sz w:val="18"/>
          <w:szCs w:val="18"/>
          <w:lang w:val="en-US"/>
        </w:rPr>
        <mc:AlternateContent>
          <mc:Choice Requires="wps">
            <w:drawing>
              <wp:anchor distT="0" distB="0" distL="114300" distR="114300" simplePos="0" relativeHeight="251691008" behindDoc="0" locked="0" layoutInCell="1" allowOverlap="1" wp14:anchorId="7F31ED50" wp14:editId="396A0A5A">
                <wp:simplePos x="0" y="0"/>
                <wp:positionH relativeFrom="column">
                  <wp:posOffset>1021715</wp:posOffset>
                </wp:positionH>
                <wp:positionV relativeFrom="paragraph">
                  <wp:posOffset>719455</wp:posOffset>
                </wp:positionV>
                <wp:extent cx="1066800" cy="1600200"/>
                <wp:effectExtent l="57150" t="19050" r="57150" b="7620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66800" cy="16002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AF8068" id="Straight Connector 3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45pt,56.65pt" to="164.45pt,1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" strokecolor="#4f81bd [3204]" strokeweight="2pt">
                <v:shadow on="t" color="black" opacity="24903f" origin=",.5" offset="0,.55556mm"/>
                <o:lock v:ext="edit" shapetype="f"/>
              </v:line>
            </w:pict>
          </mc:Fallback>
        </mc:AlternateContent>
      </w:r>
      <w:r w:rsidRPr="00806E31">
        <w:rPr>
          <w:rFonts w:ascii="Times New Roman" w:hAnsi="Times New Roman"/>
          <w:sz w:val="18"/>
          <w:szCs w:val="18"/>
          <w:lang w:val="en-US"/>
        </w:rPr>
        <mc:AlternateContent>
          <mc:Choice Requires="wps">
            <w:drawing>
              <wp:anchor distT="0" distB="0" distL="114300" distR="114300" simplePos="0" relativeHeight="251693056" behindDoc="0" locked="0" layoutInCell="1" allowOverlap="1" wp14:anchorId="341BF4F0" wp14:editId="2F9077A6">
                <wp:simplePos x="0" y="0"/>
                <wp:positionH relativeFrom="column">
                  <wp:posOffset>2088515</wp:posOffset>
                </wp:positionH>
                <wp:positionV relativeFrom="paragraph">
                  <wp:posOffset>719455</wp:posOffset>
                </wp:positionV>
                <wp:extent cx="990600" cy="1600200"/>
                <wp:effectExtent l="57150" t="19050" r="57150" b="7620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0600" cy="16002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4A7499" id="Straight Connector 40"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45pt,56.65pt" to="242.45pt,1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" strokecolor="#4f81bd [3204]" strokeweight="2pt">
                <v:shadow on="t" color="black" opacity="24903f" origin=",.5" offset="0,.55556mm"/>
                <o:lock v:ext="edit" shapetype="f"/>
              </v:line>
            </w:pict>
          </mc:Fallback>
        </mc:AlternateContent>
      </w:r>
      <w:r w:rsidRPr="00806E31">
        <w:rPr>
          <w:rFonts w:ascii="Times New Roman" w:hAnsi="Times New Roman"/>
          <w:sz w:val="18"/>
          <w:szCs w:val="18"/>
          <w:lang w:val="en-US"/>
        </w:rPr>
        <mc:AlternateContent>
          <mc:Choice Requires="wps">
            <w:drawing>
              <wp:anchor distT="4294967295" distB="4294967295" distL="114300" distR="114300" simplePos="0" relativeHeight="251695104" behindDoc="0" locked="0" layoutInCell="1" allowOverlap="1" wp14:anchorId="544AFAB0" wp14:editId="5B80148B">
                <wp:simplePos x="0" y="0"/>
                <wp:positionH relativeFrom="column">
                  <wp:posOffset>1021715</wp:posOffset>
                </wp:positionH>
                <wp:positionV relativeFrom="paragraph">
                  <wp:posOffset>719454</wp:posOffset>
                </wp:positionV>
                <wp:extent cx="2057400" cy="0"/>
                <wp:effectExtent l="38100" t="38100" r="57150" b="7620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57400" cy="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B61073" id="Straight Connector 41"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80.45pt,56.65pt" to="242.45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" strokecolor="#4f81bd [3204]" strokeweight="2pt">
                <v:shadow on="t" color="black" opacity="24903f" origin=",.5" offset="0,.55556mm"/>
                <o:lock v:ext="edit" shapetype="f"/>
              </v:line>
            </w:pict>
          </mc:Fallback>
        </mc:AlternateContent>
      </w:r>
      <w:r w:rsidR="000D7A08" w:rsidRPr="00806E31">
        <w:rPr>
          <w:rFonts w:ascii="Times New Roman" w:hAnsi="Times New Roman"/>
          <w:sz w:val="18"/>
          <w:szCs w:val="18"/>
        </w:rPr>
        <w:t xml:space="preserve"> </w:t>
      </w:r>
      <w:r w:rsidR="00D37383" w:rsidRPr="00806E31">
        <w:rPr>
          <w:rFonts w:ascii="Times New Roman" w:hAnsi="Times New Roman"/>
          <w:sz w:val="18"/>
          <w:szCs w:val="18"/>
          <w:lang w:val="en-US"/>
        </w:rPr>
        <w:t xml:space="preserve">   </w:t>
      </w:r>
      <w:r w:rsidR="001D49EA" w:rsidRPr="00806E31">
        <w:rPr>
          <w:rFonts w:ascii="Times New Roman" w:hAnsi="Times New Roman"/>
          <w:sz w:val="18"/>
          <w:szCs w:val="18"/>
          <w:lang w:val="en-US"/>
        </w:rPr>
        <w:drawing>
          <wp:inline distT="0" distB="0" distL="0" distR="0" wp14:anchorId="5BA0F3D5" wp14:editId="48B71C54">
            <wp:extent cx="4083685" cy="2548890"/>
            <wp:effectExtent l="0" t="0" r="31115" b="1651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27E5453" w14:textId="77777777" w:rsidR="00416D11" w:rsidRPr="00B573E9" w:rsidRDefault="00281A2C" w:rsidP="00AA526F">
      <w:pPr>
        <w:pStyle w:val="BodyText"/>
        <w:ind w:left="720" w:firstLine="720"/>
        <w:rPr>
          <w:rFonts w:ascii="Times New Roman" w:hAnsi="Times New Roman"/>
          <w:i/>
          <w:color w:val="0000FF"/>
          <w:sz w:val="16"/>
          <w:szCs w:val="16"/>
        </w:rPr>
      </w:pPr>
      <w:r w:rsidRPr="00B573E9">
        <w:rPr>
          <w:rFonts w:ascii="Times New Roman" w:hAnsi="Times New Roman"/>
          <w:i/>
          <w:color w:val="0000FF"/>
          <w:sz w:val="16"/>
          <w:szCs w:val="16"/>
        </w:rPr>
        <w:t xml:space="preserve">Figure 2: </w:t>
      </w:r>
      <w:r w:rsidR="00416D11" w:rsidRPr="00B573E9">
        <w:rPr>
          <w:rFonts w:ascii="Times New Roman" w:hAnsi="Times New Roman"/>
          <w:i/>
          <w:color w:val="0000FF"/>
          <w:sz w:val="16"/>
          <w:szCs w:val="16"/>
        </w:rPr>
        <w:t>Wankel Engine Stator Profile</w:t>
      </w:r>
    </w:p>
    <w:p w14:paraId="43759951" w14:textId="77777777" w:rsidR="00CC38DC" w:rsidRPr="00806E31" w:rsidRDefault="00CC38DC" w:rsidP="00806E3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b/>
          <w:sz w:val="18"/>
          <w:szCs w:val="18"/>
          <w:u w:val="single"/>
        </w:rPr>
      </w:pPr>
      <w:bookmarkStart w:id="1" w:name="_Hlk5281704"/>
    </w:p>
    <w:bookmarkEnd w:id="1"/>
    <w:p w14:paraId="118795DE" w14:textId="77777777" w:rsidR="007D2423" w:rsidRPr="00806E31" w:rsidRDefault="007D2423" w:rsidP="00BD78B9">
      <w:pPr>
        <w:pStyle w:val="BodyText"/>
        <w:rPr>
          <w:rFonts w:ascii="Times New Roman" w:hAnsi="Times New Roman"/>
          <w:sz w:val="18"/>
          <w:szCs w:val="18"/>
        </w:rPr>
      </w:pPr>
    </w:p>
    <w:p w14:paraId="198D1D2C" w14:textId="77777777" w:rsidR="008A038F" w:rsidRPr="00806E31" w:rsidRDefault="008A038F" w:rsidP="00BD78B9">
      <w:pPr>
        <w:pStyle w:val="BodyText"/>
        <w:rPr>
          <w:rFonts w:ascii="Times New Roman" w:hAnsi="Times New Roman"/>
          <w:sz w:val="18"/>
          <w:szCs w:val="18"/>
          <w:u w:val="single"/>
        </w:rPr>
      </w:pPr>
      <w:r w:rsidRPr="00806E31">
        <w:rPr>
          <w:rFonts w:ascii="Times New Roman" w:hAnsi="Times New Roman"/>
          <w:sz w:val="18"/>
          <w:szCs w:val="18"/>
          <w:u w:val="single"/>
        </w:rPr>
        <w:t>Wankel Combustion Chamber Displacement</w:t>
      </w:r>
    </w:p>
    <w:p w14:paraId="55A4EB50" w14:textId="77777777" w:rsidR="008A038F" w:rsidRPr="00806E31" w:rsidRDefault="008A038F" w:rsidP="00BD78B9">
      <w:pPr>
        <w:pStyle w:val="BodyText"/>
        <w:rPr>
          <w:rFonts w:ascii="Times New Roman" w:hAnsi="Times New Roman"/>
          <w:sz w:val="18"/>
          <w:szCs w:val="18"/>
          <w:u w:val="single"/>
        </w:rPr>
      </w:pPr>
    </w:p>
    <w:p w14:paraId="32E43D19" w14:textId="77777777" w:rsidR="007D2423" w:rsidRPr="00806E31" w:rsidRDefault="007D2423" w:rsidP="00BD78B9">
      <w:pPr>
        <w:pStyle w:val="BodyText"/>
        <w:rPr>
          <w:rFonts w:ascii="Times New Roman" w:hAnsi="Times New Roman"/>
          <w:sz w:val="18"/>
          <w:szCs w:val="18"/>
        </w:rPr>
      </w:pPr>
      <w:r w:rsidRPr="00806E31">
        <w:rPr>
          <w:rFonts w:ascii="Times New Roman" w:hAnsi="Times New Roman"/>
          <w:sz w:val="18"/>
          <w:szCs w:val="18"/>
        </w:rPr>
        <w:t xml:space="preserve">The displacement of a Wankel engine can be expressed in terms of e, R and the chamber depth d. </w:t>
      </w:r>
      <w:r w:rsidR="000916BA" w:rsidRPr="00806E31">
        <w:rPr>
          <w:rFonts w:ascii="Times New Roman" w:hAnsi="Times New Roman"/>
          <w:sz w:val="18"/>
          <w:szCs w:val="18"/>
        </w:rPr>
        <w:t xml:space="preserve">The displacement of the chamber is the difference in the chamber volume when the rotor is at bottom dead centre </w:t>
      </w:r>
      <w:bookmarkStart w:id="2" w:name="_Hlk4358032"/>
      <w:r w:rsidR="005A5B8E" w:rsidRPr="00806E31">
        <w:rPr>
          <w:rFonts w:ascii="Times New Roman" w:hAnsi="Times New Roman"/>
          <w:sz w:val="18"/>
          <w:szCs w:val="18"/>
        </w:rPr>
        <w:t>(</w:t>
      </w:r>
      <w:bookmarkStart w:id="3" w:name="_Hlk4358112"/>
      <w:r w:rsidR="005A5B8E" w:rsidRPr="00806E31">
        <w:rPr>
          <w:rFonts w:ascii="Times New Roman" w:hAnsi="Times New Roman"/>
          <w:sz w:val="18"/>
          <w:szCs w:val="18"/>
        </w:rPr>
        <w:t>V</w:t>
      </w:r>
      <w:r w:rsidR="005A5B8E" w:rsidRPr="00806E31">
        <w:rPr>
          <w:rFonts w:ascii="Times New Roman" w:hAnsi="Times New Roman"/>
          <w:sz w:val="18"/>
          <w:szCs w:val="18"/>
          <w:vertAlign w:val="subscript"/>
        </w:rPr>
        <w:t>BDC</w:t>
      </w:r>
      <w:r w:rsidR="005A5B8E" w:rsidRPr="00806E31">
        <w:rPr>
          <w:rFonts w:ascii="Times New Roman" w:hAnsi="Times New Roman"/>
          <w:sz w:val="18"/>
          <w:szCs w:val="18"/>
        </w:rPr>
        <w:t>)</w:t>
      </w:r>
      <w:bookmarkEnd w:id="2"/>
      <w:r w:rsidR="005A5B8E" w:rsidRPr="00806E31">
        <w:rPr>
          <w:rFonts w:ascii="Times New Roman" w:hAnsi="Times New Roman"/>
          <w:sz w:val="18"/>
          <w:szCs w:val="18"/>
        </w:rPr>
        <w:t xml:space="preserve"> </w:t>
      </w:r>
      <w:r w:rsidR="000916BA" w:rsidRPr="00806E31">
        <w:rPr>
          <w:rFonts w:ascii="Times New Roman" w:hAnsi="Times New Roman"/>
          <w:sz w:val="18"/>
          <w:szCs w:val="18"/>
        </w:rPr>
        <w:t>to its volume at top dead centre</w:t>
      </w:r>
      <w:r w:rsidR="005A5B8E" w:rsidRPr="00806E31">
        <w:rPr>
          <w:rFonts w:ascii="Times New Roman" w:hAnsi="Times New Roman"/>
          <w:sz w:val="18"/>
          <w:szCs w:val="18"/>
        </w:rPr>
        <w:t xml:space="preserve"> (V</w:t>
      </w:r>
      <w:r w:rsidR="005A5B8E" w:rsidRPr="00806E31">
        <w:rPr>
          <w:rFonts w:ascii="Times New Roman" w:hAnsi="Times New Roman"/>
          <w:sz w:val="18"/>
          <w:szCs w:val="18"/>
          <w:vertAlign w:val="subscript"/>
        </w:rPr>
        <w:t>TDC</w:t>
      </w:r>
      <w:bookmarkEnd w:id="3"/>
      <w:r w:rsidR="005A5B8E" w:rsidRPr="00806E31">
        <w:rPr>
          <w:rFonts w:ascii="Times New Roman" w:hAnsi="Times New Roman"/>
          <w:sz w:val="18"/>
          <w:szCs w:val="18"/>
        </w:rPr>
        <w:t>)</w:t>
      </w:r>
      <w:r w:rsidR="000916BA" w:rsidRPr="00806E31">
        <w:rPr>
          <w:rFonts w:ascii="Times New Roman" w:hAnsi="Times New Roman"/>
          <w:sz w:val="18"/>
          <w:szCs w:val="18"/>
        </w:rPr>
        <w:t>. The rotor represented by the triangle in Figure 2 is at top dead centre. After the triangle is rotated through 90</w:t>
      </w:r>
      <w:r w:rsidR="000916BA" w:rsidRPr="00806E31">
        <w:rPr>
          <w:rFonts w:ascii="Times New Roman" w:hAnsi="Times New Roman"/>
          <w:sz w:val="18"/>
          <w:szCs w:val="18"/>
          <w:vertAlign w:val="superscript"/>
        </w:rPr>
        <w:t>0</w:t>
      </w:r>
      <w:r w:rsidR="000916BA" w:rsidRPr="00806E31">
        <w:rPr>
          <w:rFonts w:ascii="Times New Roman" w:hAnsi="Times New Roman"/>
          <w:sz w:val="18"/>
          <w:szCs w:val="18"/>
        </w:rPr>
        <w:t xml:space="preserve"> it is at bottom dead centre. The chamber volume</w:t>
      </w:r>
      <w:r w:rsidR="005A5B8E" w:rsidRPr="00806E31">
        <w:rPr>
          <w:rFonts w:ascii="Times New Roman" w:hAnsi="Times New Roman"/>
          <w:sz w:val="18"/>
          <w:szCs w:val="18"/>
        </w:rPr>
        <w:t xml:space="preserve"> (V</w:t>
      </w:r>
      <w:r w:rsidR="005A5B8E" w:rsidRPr="00806E31">
        <w:rPr>
          <w:rFonts w:ascii="Times New Roman" w:hAnsi="Times New Roman"/>
          <w:sz w:val="18"/>
          <w:szCs w:val="18"/>
          <w:vertAlign w:val="subscript"/>
        </w:rPr>
        <w:t>BDC</w:t>
      </w:r>
      <w:r w:rsidR="005A5B8E" w:rsidRPr="00806E31">
        <w:rPr>
          <w:rFonts w:ascii="Times New Roman" w:hAnsi="Times New Roman"/>
          <w:sz w:val="18"/>
          <w:szCs w:val="18"/>
        </w:rPr>
        <w:t xml:space="preserve"> - V</w:t>
      </w:r>
      <w:r w:rsidR="005A5B8E" w:rsidRPr="00806E31">
        <w:rPr>
          <w:rFonts w:ascii="Times New Roman" w:hAnsi="Times New Roman"/>
          <w:sz w:val="18"/>
          <w:szCs w:val="18"/>
          <w:vertAlign w:val="subscript"/>
        </w:rPr>
        <w:t>TDC</w:t>
      </w:r>
      <w:r w:rsidR="005A5B8E" w:rsidRPr="00806E31">
        <w:rPr>
          <w:rFonts w:ascii="Times New Roman" w:hAnsi="Times New Roman"/>
          <w:sz w:val="18"/>
          <w:szCs w:val="18"/>
        </w:rPr>
        <w:t xml:space="preserve">) </w:t>
      </w:r>
      <w:r w:rsidR="000916BA" w:rsidRPr="00806E31">
        <w:rPr>
          <w:rFonts w:ascii="Times New Roman" w:hAnsi="Times New Roman"/>
          <w:sz w:val="18"/>
          <w:szCs w:val="18"/>
        </w:rPr>
        <w:t>is the cross-sectional area of the chamber multiplied by its depth, d. Then the chamber displacement, V,</w:t>
      </w:r>
      <w:r w:rsidR="008A038F" w:rsidRPr="00806E31">
        <w:rPr>
          <w:rFonts w:ascii="Times New Roman" w:hAnsi="Times New Roman"/>
          <w:sz w:val="18"/>
          <w:szCs w:val="18"/>
        </w:rPr>
        <w:t xml:space="preserve"> is:</w:t>
      </w:r>
    </w:p>
    <w:p w14:paraId="7908A42C" w14:textId="77777777" w:rsidR="000916BA" w:rsidRPr="00806E31" w:rsidRDefault="000916BA" w:rsidP="008A038F">
      <w:pPr>
        <w:pStyle w:val="BodyText"/>
        <w:ind w:left="2160" w:firstLine="720"/>
        <w:rPr>
          <w:rFonts w:ascii="Times New Roman" w:hAnsi="Times New Roman"/>
          <w:sz w:val="18"/>
          <w:szCs w:val="18"/>
        </w:rPr>
      </w:pPr>
    </w:p>
    <w:p w14:paraId="5B8F1FBF" w14:textId="77777777" w:rsidR="008A038F" w:rsidRPr="00806E31" w:rsidRDefault="007D2423" w:rsidP="008A038F">
      <w:pPr>
        <w:pStyle w:val="BodyText"/>
        <w:ind w:left="2160" w:firstLine="720"/>
        <w:rPr>
          <w:rFonts w:ascii="Times New Roman" w:hAnsi="Times New Roman"/>
          <w:sz w:val="18"/>
          <w:szCs w:val="18"/>
        </w:rPr>
      </w:pPr>
      <w:r w:rsidRPr="00806E31">
        <w:rPr>
          <w:rFonts w:ascii="Times New Roman" w:hAnsi="Times New Roman"/>
          <w:sz w:val="18"/>
          <w:szCs w:val="18"/>
        </w:rPr>
        <w:t>V = d</w:t>
      </w:r>
      <w:r w:rsidR="0020578A" w:rsidRPr="00806E31">
        <w:rPr>
          <w:rFonts w:ascii="Times New Roman" w:hAnsi="Times New Roman"/>
          <w:sz w:val="18"/>
          <w:szCs w:val="18"/>
        </w:rPr>
        <w:t>.</w:t>
      </w:r>
      <w:r w:rsidRPr="00806E31">
        <w:rPr>
          <w:rFonts w:ascii="Times New Roman" w:hAnsi="Times New Roman"/>
          <w:sz w:val="18"/>
          <w:szCs w:val="18"/>
        </w:rPr>
        <w:t>(</w:t>
      </w:r>
      <w:r w:rsidR="000916BA" w:rsidRPr="00806E31">
        <w:rPr>
          <w:rFonts w:ascii="Times New Roman" w:hAnsi="Times New Roman"/>
          <w:sz w:val="18"/>
          <w:szCs w:val="18"/>
        </w:rPr>
        <w:t xml:space="preserve"> </w:t>
      </w:r>
      <w:bookmarkStart w:id="4" w:name="_Hlk4357988"/>
      <w:r w:rsidR="000916BA" w:rsidRPr="00806E31">
        <w:rPr>
          <w:rFonts w:ascii="Times New Roman" w:hAnsi="Times New Roman"/>
          <w:sz w:val="18"/>
          <w:szCs w:val="18"/>
        </w:rPr>
        <w:t>A</w:t>
      </w:r>
      <w:r w:rsidR="000916BA" w:rsidRPr="00806E31">
        <w:rPr>
          <w:rFonts w:ascii="Times New Roman" w:hAnsi="Times New Roman"/>
          <w:sz w:val="18"/>
          <w:szCs w:val="18"/>
          <w:vertAlign w:val="subscript"/>
        </w:rPr>
        <w:t>BDC</w:t>
      </w:r>
      <w:bookmarkEnd w:id="4"/>
      <w:r w:rsidR="000916BA" w:rsidRPr="00806E31">
        <w:rPr>
          <w:rFonts w:ascii="Times New Roman" w:hAnsi="Times New Roman"/>
          <w:sz w:val="18"/>
          <w:szCs w:val="18"/>
        </w:rPr>
        <w:t xml:space="preserve"> - </w:t>
      </w:r>
      <w:r w:rsidRPr="00806E31">
        <w:rPr>
          <w:rFonts w:ascii="Times New Roman" w:hAnsi="Times New Roman"/>
          <w:sz w:val="18"/>
          <w:szCs w:val="18"/>
        </w:rPr>
        <w:t>A</w:t>
      </w:r>
      <w:r w:rsidRPr="00806E31">
        <w:rPr>
          <w:rFonts w:ascii="Times New Roman" w:hAnsi="Times New Roman"/>
          <w:sz w:val="18"/>
          <w:szCs w:val="18"/>
          <w:vertAlign w:val="subscript"/>
        </w:rPr>
        <w:t>TDC</w:t>
      </w:r>
      <w:r w:rsidR="008A038F" w:rsidRPr="00806E31">
        <w:rPr>
          <w:rFonts w:ascii="Times New Roman" w:hAnsi="Times New Roman"/>
          <w:sz w:val="18"/>
          <w:szCs w:val="18"/>
        </w:rPr>
        <w:t>)</w:t>
      </w:r>
    </w:p>
    <w:p w14:paraId="1CC1D4A8" w14:textId="77777777" w:rsidR="00D17E2C" w:rsidRPr="00806E31" w:rsidRDefault="00D17E2C" w:rsidP="008A038F">
      <w:pPr>
        <w:pStyle w:val="BodyText"/>
        <w:ind w:left="2160" w:firstLine="720"/>
        <w:rPr>
          <w:rFonts w:ascii="Times New Roman" w:hAnsi="Times New Roman"/>
          <w:sz w:val="18"/>
          <w:szCs w:val="18"/>
        </w:rPr>
      </w:pPr>
    </w:p>
    <w:p w14:paraId="5307E495" w14:textId="77777777" w:rsidR="007D2423" w:rsidRPr="00806E31" w:rsidRDefault="000916BA" w:rsidP="008A038F">
      <w:pPr>
        <w:pStyle w:val="BodyText"/>
        <w:rPr>
          <w:rFonts w:ascii="Times New Roman" w:hAnsi="Times New Roman"/>
          <w:sz w:val="18"/>
          <w:szCs w:val="18"/>
        </w:rPr>
      </w:pPr>
      <w:r w:rsidRPr="00806E31">
        <w:rPr>
          <w:rFonts w:ascii="Times New Roman" w:hAnsi="Times New Roman"/>
          <w:sz w:val="18"/>
          <w:szCs w:val="18"/>
        </w:rPr>
        <w:t>w</w:t>
      </w:r>
      <w:r w:rsidR="008A038F" w:rsidRPr="00806E31">
        <w:rPr>
          <w:rFonts w:ascii="Times New Roman" w:hAnsi="Times New Roman"/>
          <w:sz w:val="18"/>
          <w:szCs w:val="18"/>
        </w:rPr>
        <w:t>hich can be written as</w:t>
      </w:r>
      <w:r w:rsidR="008A038F" w:rsidRPr="00806E31">
        <w:rPr>
          <w:rFonts w:ascii="Times New Roman" w:hAnsi="Times New Roman"/>
          <w:sz w:val="18"/>
          <w:szCs w:val="18"/>
        </w:rPr>
        <w:tab/>
        <w:t xml:space="preserve">V = </w:t>
      </w:r>
      <w:r w:rsidR="007D2423" w:rsidRPr="00806E31">
        <w:rPr>
          <w:rFonts w:ascii="Times New Roman" w:hAnsi="Times New Roman"/>
          <w:sz w:val="18"/>
          <w:szCs w:val="18"/>
        </w:rPr>
        <w:t>d.2</w:t>
      </w:r>
      <m:oMath>
        <m:nary>
          <m:naryPr>
            <m:limLoc m:val="subSup"/>
            <m:ctrlPr>
              <w:rPr>
                <w:rFonts w:ascii="Cambria Math" w:hAnsi="Cambria Math"/>
                <w:i/>
                <w:sz w:val="18"/>
                <w:szCs w:val="18"/>
              </w:rPr>
            </m:ctrlPr>
          </m:naryPr>
          <m:sub>
            <m:f>
              <m:fPr>
                <m:ctrlPr>
                  <w:rPr>
                    <w:rFonts w:ascii="Cambria Math" w:hAnsi="Cambria Math"/>
                    <w:b/>
                    <w:color w:val="000000"/>
                    <w:sz w:val="18"/>
                    <w:szCs w:val="18"/>
                  </w:rPr>
                </m:ctrlPr>
              </m:fPr>
              <m:num>
                <m:r>
                  <m:rPr>
                    <m:sty m:val="b"/>
                  </m:rPr>
                  <w:rPr>
                    <w:rFonts w:ascii="Cambria Math" w:hAnsi="Cambria Math"/>
                    <w:color w:val="000000"/>
                    <w:sz w:val="18"/>
                    <w:szCs w:val="18"/>
                  </w:rPr>
                  <m:t>R</m:t>
                </m:r>
              </m:num>
              <m:den>
                <m:r>
                  <m:rPr>
                    <m:sty m:val="b"/>
                  </m:rPr>
                  <w:rPr>
                    <w:rFonts w:ascii="Cambria Math" w:hAnsi="Cambria Math"/>
                    <w:color w:val="000000"/>
                    <w:sz w:val="18"/>
                    <w:szCs w:val="18"/>
                  </w:rPr>
                  <m:t>2</m:t>
                </m:r>
              </m:den>
            </m:f>
            <m:r>
              <m:rPr>
                <m:sty m:val="b"/>
              </m:rPr>
              <w:rPr>
                <w:rFonts w:ascii="Cambria Math" w:hAnsi="Cambria Math"/>
                <w:color w:val="000000"/>
                <w:sz w:val="18"/>
                <w:szCs w:val="18"/>
              </w:rPr>
              <m:t>-e</m:t>
            </m:r>
          </m:sub>
          <m:sup>
            <m:r>
              <m:rPr>
                <m:sty m:val="b"/>
              </m:rPr>
              <w:rPr>
                <w:rFonts w:ascii="Cambria Math" w:hAnsi="Cambria Math"/>
                <w:color w:val="000000"/>
                <w:sz w:val="18"/>
                <w:szCs w:val="18"/>
              </w:rPr>
              <m:t>R+e</m:t>
            </m:r>
          </m:sup>
          <m:e>
            <m:r>
              <w:rPr>
                <w:rFonts w:ascii="Cambria Math" w:hAnsi="Cambria Math"/>
                <w:sz w:val="18"/>
                <w:szCs w:val="18"/>
              </w:rPr>
              <m:t>y dx</m:t>
            </m:r>
          </m:e>
        </m:nary>
      </m:oMath>
      <w:r w:rsidR="007D2423" w:rsidRPr="00806E31">
        <w:rPr>
          <w:rFonts w:ascii="Times New Roman" w:hAnsi="Times New Roman"/>
          <w:sz w:val="18"/>
          <w:szCs w:val="18"/>
        </w:rPr>
        <w:t xml:space="preserve"> - d.2 </w:t>
      </w:r>
      <m:oMath>
        <m:nary>
          <m:naryPr>
            <m:limLoc m:val="subSup"/>
            <m:ctrlPr>
              <w:rPr>
                <w:rFonts w:ascii="Cambria Math" w:hAnsi="Cambria Math"/>
                <w:i/>
                <w:sz w:val="18"/>
                <w:szCs w:val="18"/>
              </w:rPr>
            </m:ctrlPr>
          </m:naryPr>
          <m:sub>
            <m:r>
              <m:rPr>
                <m:sty m:val="b"/>
              </m:rPr>
              <w:rPr>
                <w:rFonts w:ascii="Cambria Math" w:hAnsi="Cambria Math"/>
                <w:color w:val="000000"/>
                <w:sz w:val="18"/>
                <w:szCs w:val="18"/>
              </w:rPr>
              <m:t>0</m:t>
            </m:r>
          </m:sub>
          <m:sup>
            <m:r>
              <m:rPr>
                <m:sty m:val="p"/>
              </m:rPr>
              <w:rPr>
                <w:rFonts w:ascii="Cambria Math" w:eastAsia="MS Gothic" w:hAnsi="Cambria Math"/>
                <w:color w:val="000000"/>
                <w:sz w:val="18"/>
                <w:szCs w:val="18"/>
                <w:lang w:val="en-US"/>
              </w:rPr>
              <m:t>(</m:t>
            </m:r>
            <m:r>
              <m:rPr>
                <m:sty m:val="p"/>
              </m:rPr>
              <w:rPr>
                <w:rFonts w:ascii="Cambria Math" w:eastAsia="MS Gothic" w:hAnsi="Cambria Math"/>
                <w:color w:val="000000"/>
                <w:sz w:val="18"/>
                <w:szCs w:val="18"/>
              </w:rPr>
              <m:t>√</m:t>
            </m:r>
            <m:r>
              <m:rPr>
                <m:sty m:val="b"/>
              </m:rPr>
              <w:rPr>
                <w:rFonts w:ascii="Cambria Math" w:hAnsi="Cambria Math"/>
                <w:color w:val="000000"/>
                <w:sz w:val="18"/>
                <w:szCs w:val="18"/>
              </w:rPr>
              <m:t>3/2)R</m:t>
            </m:r>
          </m:sup>
          <m:e>
            <m:r>
              <w:rPr>
                <w:rFonts w:ascii="Cambria Math" w:hAnsi="Cambria Math"/>
                <w:sz w:val="18"/>
                <w:szCs w:val="18"/>
              </w:rPr>
              <m:t>(y-</m:t>
            </m:r>
            <m:d>
              <m:dPr>
                <m:ctrlPr>
                  <w:rPr>
                    <w:rFonts w:ascii="Cambria Math" w:hAnsi="Cambria Math"/>
                    <w:i/>
                    <w:sz w:val="18"/>
                    <w:szCs w:val="18"/>
                  </w:rPr>
                </m:ctrlPr>
              </m:dPr>
              <m:e>
                <m:r>
                  <w:rPr>
                    <w:rFonts w:ascii="Cambria Math" w:hAnsi="Cambria Math"/>
                    <w:sz w:val="18"/>
                    <w:szCs w:val="18"/>
                  </w:rPr>
                  <m:t>e+</m:t>
                </m:r>
                <m:f>
                  <m:fPr>
                    <m:ctrlPr>
                      <w:rPr>
                        <w:rFonts w:ascii="Cambria Math" w:hAnsi="Cambria Math"/>
                        <w:i/>
                        <w:sz w:val="18"/>
                        <w:szCs w:val="18"/>
                      </w:rPr>
                    </m:ctrlPr>
                  </m:fPr>
                  <m:num>
                    <m:r>
                      <w:rPr>
                        <w:rFonts w:ascii="Cambria Math" w:hAnsi="Cambria Math"/>
                        <w:sz w:val="18"/>
                        <w:szCs w:val="18"/>
                      </w:rPr>
                      <m:t>R</m:t>
                    </m:r>
                  </m:num>
                  <m:den>
                    <m:r>
                      <w:rPr>
                        <w:rFonts w:ascii="Cambria Math" w:hAnsi="Cambria Math"/>
                        <w:sz w:val="18"/>
                        <w:szCs w:val="18"/>
                      </w:rPr>
                      <m:t>2</m:t>
                    </m:r>
                  </m:den>
                </m:f>
              </m:e>
            </m:d>
            <m:r>
              <w:rPr>
                <w:rFonts w:ascii="Cambria Math" w:hAnsi="Cambria Math"/>
                <w:sz w:val="18"/>
                <w:szCs w:val="18"/>
              </w:rPr>
              <m:t>) dx</m:t>
            </m:r>
          </m:e>
        </m:nary>
      </m:oMath>
      <w:r w:rsidR="007D2423" w:rsidRPr="00806E31">
        <w:rPr>
          <w:rFonts w:ascii="Times New Roman" w:hAnsi="Times New Roman"/>
          <w:sz w:val="18"/>
          <w:szCs w:val="18"/>
        </w:rPr>
        <w:t xml:space="preserve">  </w:t>
      </w:r>
    </w:p>
    <w:p w14:paraId="70D900C4" w14:textId="77777777" w:rsidR="00D17E2C" w:rsidRPr="00806E31" w:rsidRDefault="00D17E2C" w:rsidP="008A038F">
      <w:pPr>
        <w:pStyle w:val="BodyText"/>
        <w:rPr>
          <w:rFonts w:ascii="Times New Roman" w:hAnsi="Times New Roman"/>
          <w:sz w:val="18"/>
          <w:szCs w:val="18"/>
        </w:rPr>
      </w:pPr>
    </w:p>
    <w:p w14:paraId="4FFF5AD6" w14:textId="77777777" w:rsidR="007D2423" w:rsidRPr="00806E31" w:rsidRDefault="008A038F" w:rsidP="00BD78B9">
      <w:pPr>
        <w:pStyle w:val="BodyText"/>
        <w:rPr>
          <w:rFonts w:ascii="Times New Roman" w:hAnsi="Times New Roman"/>
          <w:sz w:val="18"/>
          <w:szCs w:val="18"/>
        </w:rPr>
      </w:pPr>
      <w:r w:rsidRPr="00806E31">
        <w:rPr>
          <w:rFonts w:ascii="Times New Roman" w:hAnsi="Times New Roman"/>
          <w:sz w:val="18"/>
          <w:szCs w:val="18"/>
        </w:rPr>
        <w:t>a</w:t>
      </w:r>
      <w:r w:rsidR="00D32AC7" w:rsidRPr="00806E31">
        <w:rPr>
          <w:rFonts w:ascii="Times New Roman" w:hAnsi="Times New Roman"/>
          <w:sz w:val="18"/>
          <w:szCs w:val="18"/>
        </w:rPr>
        <w:t>nd differentia</w:t>
      </w:r>
      <w:r w:rsidR="00434BD7" w:rsidRPr="00806E31">
        <w:rPr>
          <w:rFonts w:ascii="Times New Roman" w:hAnsi="Times New Roman"/>
          <w:sz w:val="18"/>
          <w:szCs w:val="18"/>
        </w:rPr>
        <w:t xml:space="preserve">ting Equation 1 with respect to </w:t>
      </w:r>
      <w:r w:rsidR="00434BD7" w:rsidRPr="00806E31">
        <w:rPr>
          <w:rFonts w:ascii="Times New Roman" w:hAnsi="Times New Roman"/>
          <w:sz w:val="18"/>
          <w:szCs w:val="18"/>
          <w:lang w:val="en-US"/>
        </w:rPr>
        <w:sym w:font="Symbol" w:char="F062"/>
      </w:r>
      <w:r w:rsidR="00D32AC7" w:rsidRPr="00806E31">
        <w:rPr>
          <w:rFonts w:ascii="Times New Roman" w:hAnsi="Times New Roman"/>
          <w:sz w:val="18"/>
          <w:szCs w:val="18"/>
        </w:rPr>
        <w:t>,</w:t>
      </w:r>
    </w:p>
    <w:p w14:paraId="124C927F" w14:textId="77777777" w:rsidR="00BA0DE8" w:rsidRPr="00806E31" w:rsidRDefault="00BA0DE8" w:rsidP="00D32AC7">
      <w:pPr>
        <w:pStyle w:val="BodyText"/>
        <w:ind w:left="2160" w:firstLine="720"/>
        <w:rPr>
          <w:rFonts w:ascii="Times New Roman" w:hAnsi="Times New Roman"/>
          <w:sz w:val="18"/>
          <w:szCs w:val="18"/>
        </w:rPr>
      </w:pPr>
    </w:p>
    <w:p w14:paraId="1E9CC1F1" w14:textId="77777777" w:rsidR="00D32AC7" w:rsidRPr="00806E31" w:rsidRDefault="00D32AC7" w:rsidP="00D32AC7">
      <w:pPr>
        <w:pStyle w:val="BodyText"/>
        <w:ind w:left="2160" w:firstLine="720"/>
        <w:rPr>
          <w:rFonts w:ascii="Times New Roman" w:hAnsi="Times New Roman"/>
          <w:sz w:val="18"/>
          <w:szCs w:val="18"/>
          <w:lang w:val="en-US"/>
        </w:rPr>
      </w:pPr>
      <w:r w:rsidRPr="00806E31">
        <w:rPr>
          <w:rFonts w:ascii="Times New Roman" w:hAnsi="Times New Roman"/>
          <w:sz w:val="18"/>
          <w:szCs w:val="18"/>
        </w:rPr>
        <w:t>dx = (-3e.sin3</w:t>
      </w:r>
      <w:r w:rsidRPr="00806E31">
        <w:rPr>
          <w:rFonts w:ascii="Times New Roman" w:hAnsi="Times New Roman"/>
          <w:sz w:val="18"/>
          <w:szCs w:val="18"/>
          <w:lang w:val="en-US"/>
        </w:rPr>
        <w:sym w:font="Symbol" w:char="F062"/>
      </w:r>
      <w:r w:rsidRPr="00806E31">
        <w:rPr>
          <w:rFonts w:ascii="Times New Roman" w:hAnsi="Times New Roman"/>
          <w:sz w:val="18"/>
          <w:szCs w:val="18"/>
        </w:rPr>
        <w:t xml:space="preserve"> </w:t>
      </w:r>
      <w:r w:rsidR="005A5B8E" w:rsidRPr="00806E31">
        <w:rPr>
          <w:rFonts w:ascii="Times New Roman" w:hAnsi="Times New Roman"/>
          <w:sz w:val="18"/>
          <w:szCs w:val="18"/>
        </w:rPr>
        <w:t>-</w:t>
      </w:r>
      <w:r w:rsidRPr="00806E31">
        <w:rPr>
          <w:rFonts w:ascii="Times New Roman" w:hAnsi="Times New Roman"/>
          <w:sz w:val="18"/>
          <w:szCs w:val="18"/>
        </w:rPr>
        <w:t xml:space="preserve"> R</w:t>
      </w:r>
      <w:r w:rsidR="0020578A" w:rsidRPr="00806E31">
        <w:rPr>
          <w:rFonts w:ascii="Times New Roman" w:hAnsi="Times New Roman"/>
          <w:sz w:val="18"/>
          <w:szCs w:val="18"/>
        </w:rPr>
        <w:t>.</w:t>
      </w:r>
      <w:r w:rsidRPr="00806E31">
        <w:rPr>
          <w:rFonts w:ascii="Times New Roman" w:hAnsi="Times New Roman"/>
          <w:sz w:val="18"/>
          <w:szCs w:val="18"/>
        </w:rPr>
        <w:t>sin</w:t>
      </w:r>
      <w:r w:rsidRPr="00806E31">
        <w:rPr>
          <w:rFonts w:ascii="Times New Roman" w:hAnsi="Times New Roman"/>
          <w:sz w:val="18"/>
          <w:szCs w:val="18"/>
          <w:lang w:val="en-US"/>
        </w:rPr>
        <w:sym w:font="Symbol" w:char="F062"/>
      </w:r>
      <w:r w:rsidRPr="00806E31">
        <w:rPr>
          <w:rFonts w:ascii="Times New Roman" w:hAnsi="Times New Roman"/>
          <w:sz w:val="18"/>
          <w:szCs w:val="18"/>
        </w:rPr>
        <w:t>)d</w:t>
      </w:r>
      <w:r w:rsidRPr="00806E31">
        <w:rPr>
          <w:rFonts w:ascii="Times New Roman" w:hAnsi="Times New Roman"/>
          <w:sz w:val="18"/>
          <w:szCs w:val="18"/>
          <w:lang w:val="en-US"/>
        </w:rPr>
        <w:sym w:font="Symbol" w:char="F062"/>
      </w:r>
    </w:p>
    <w:p w14:paraId="7EC9100A" w14:textId="77777777" w:rsidR="00090112" w:rsidRPr="00806E31" w:rsidRDefault="00090112" w:rsidP="00090112">
      <w:pPr>
        <w:pStyle w:val="BodyText"/>
        <w:rPr>
          <w:rFonts w:ascii="Times New Roman" w:hAnsi="Times New Roman"/>
          <w:sz w:val="18"/>
          <w:szCs w:val="18"/>
          <w:lang w:val="en-US"/>
        </w:rPr>
      </w:pPr>
    </w:p>
    <w:p w14:paraId="02795981" w14:textId="77777777" w:rsidR="000916BA" w:rsidRPr="00806E31" w:rsidRDefault="00AF76CB" w:rsidP="00090112">
      <w:pPr>
        <w:pStyle w:val="BodyText"/>
        <w:rPr>
          <w:rFonts w:ascii="Times New Roman" w:hAnsi="Times New Roman"/>
          <w:sz w:val="18"/>
          <w:szCs w:val="18"/>
          <w:lang w:val="en-US"/>
        </w:rPr>
      </w:pPr>
      <w:r w:rsidRPr="00806E31">
        <w:rPr>
          <w:rFonts w:ascii="Times New Roman" w:hAnsi="Times New Roman"/>
          <w:sz w:val="18"/>
          <w:szCs w:val="18"/>
          <w:lang w:val="en-US"/>
        </w:rPr>
        <w:t xml:space="preserve">and </w:t>
      </w:r>
      <w:r w:rsidR="00434BD7" w:rsidRPr="00806E31">
        <w:rPr>
          <w:rFonts w:ascii="Times New Roman" w:hAnsi="Times New Roman"/>
          <w:sz w:val="18"/>
          <w:szCs w:val="18"/>
          <w:lang w:val="en-US"/>
        </w:rPr>
        <w:t>then</w:t>
      </w:r>
      <w:r w:rsidR="008A038F" w:rsidRPr="00806E31">
        <w:rPr>
          <w:rFonts w:ascii="Times New Roman" w:hAnsi="Times New Roman"/>
          <w:sz w:val="18"/>
          <w:szCs w:val="18"/>
          <w:lang w:val="en-US"/>
        </w:rPr>
        <w:t xml:space="preserve"> by</w:t>
      </w:r>
      <w:r w:rsidR="00D32AC7" w:rsidRPr="00806E31">
        <w:rPr>
          <w:rFonts w:ascii="Times New Roman" w:hAnsi="Times New Roman"/>
          <w:sz w:val="18"/>
          <w:szCs w:val="18"/>
          <w:lang w:val="en-US"/>
        </w:rPr>
        <w:t xml:space="preserve"> substituting for y </w:t>
      </w:r>
      <w:r w:rsidR="0020578A" w:rsidRPr="00806E31">
        <w:rPr>
          <w:rFonts w:ascii="Times New Roman" w:hAnsi="Times New Roman"/>
          <w:sz w:val="18"/>
          <w:szCs w:val="18"/>
          <w:lang w:val="en-US"/>
        </w:rPr>
        <w:t xml:space="preserve">using Equation 2, </w:t>
      </w:r>
    </w:p>
    <w:p w14:paraId="046B65BC" w14:textId="77777777" w:rsidR="00BA0DE8" w:rsidRPr="00806E31" w:rsidRDefault="0020578A" w:rsidP="0020578A">
      <w:pPr>
        <w:pStyle w:val="BodyText"/>
        <w:ind w:left="2160"/>
        <w:rPr>
          <w:rFonts w:ascii="Times New Roman" w:hAnsi="Times New Roman"/>
          <w:sz w:val="18"/>
          <w:szCs w:val="18"/>
          <w:lang w:val="en-US"/>
        </w:rPr>
      </w:pPr>
      <w:r w:rsidRPr="00806E31">
        <w:rPr>
          <w:rFonts w:ascii="Times New Roman" w:hAnsi="Times New Roman"/>
          <w:sz w:val="18"/>
          <w:szCs w:val="18"/>
          <w:lang w:val="en-US"/>
        </w:rPr>
        <w:t xml:space="preserve">        </w:t>
      </w:r>
    </w:p>
    <w:p w14:paraId="272A95CC" w14:textId="77777777" w:rsidR="0020578A" w:rsidRPr="00806E31" w:rsidRDefault="0020578A" w:rsidP="0020578A">
      <w:pPr>
        <w:pStyle w:val="BodyText"/>
        <w:ind w:left="2160"/>
        <w:rPr>
          <w:rFonts w:ascii="Times New Roman" w:hAnsi="Times New Roman"/>
          <w:sz w:val="18"/>
          <w:szCs w:val="18"/>
        </w:rPr>
      </w:pPr>
      <w:r w:rsidRPr="00806E31">
        <w:rPr>
          <w:rFonts w:ascii="Times New Roman" w:hAnsi="Times New Roman"/>
          <w:sz w:val="18"/>
          <w:szCs w:val="18"/>
          <w:lang w:val="en-US"/>
        </w:rPr>
        <w:t>y dx = {e.sin(3</w:t>
      </w:r>
      <w:r w:rsidRPr="00806E31">
        <w:rPr>
          <w:rFonts w:ascii="Times New Roman" w:hAnsi="Times New Roman"/>
          <w:sz w:val="18"/>
          <w:szCs w:val="18"/>
          <w:lang w:val="en-US"/>
        </w:rPr>
        <w:sym w:font="Symbol" w:char="F062"/>
      </w:r>
      <w:r w:rsidRPr="00806E31">
        <w:rPr>
          <w:rFonts w:ascii="Times New Roman" w:hAnsi="Times New Roman"/>
          <w:sz w:val="18"/>
          <w:szCs w:val="18"/>
          <w:lang w:val="en-US"/>
        </w:rPr>
        <w:t>) + R.sin(</w:t>
      </w:r>
      <w:r w:rsidRPr="00806E31">
        <w:rPr>
          <w:rFonts w:ascii="Times New Roman" w:hAnsi="Times New Roman"/>
          <w:sz w:val="18"/>
          <w:szCs w:val="18"/>
          <w:lang w:val="en-US"/>
        </w:rPr>
        <w:sym w:font="Symbol" w:char="F062"/>
      </w:r>
      <w:r w:rsidRPr="00806E31">
        <w:rPr>
          <w:rFonts w:ascii="Times New Roman" w:hAnsi="Times New Roman"/>
          <w:sz w:val="18"/>
          <w:szCs w:val="18"/>
          <w:lang w:val="en-US"/>
        </w:rPr>
        <w:t>)}{</w:t>
      </w:r>
      <w:r w:rsidR="00090112" w:rsidRPr="00806E31">
        <w:rPr>
          <w:rFonts w:ascii="Times New Roman" w:hAnsi="Times New Roman"/>
          <w:sz w:val="18"/>
          <w:szCs w:val="18"/>
          <w:lang w:val="en-US"/>
        </w:rPr>
        <w:t>-</w:t>
      </w:r>
      <w:r w:rsidRPr="00806E31">
        <w:rPr>
          <w:rFonts w:ascii="Times New Roman" w:hAnsi="Times New Roman"/>
          <w:sz w:val="18"/>
          <w:szCs w:val="18"/>
        </w:rPr>
        <w:t>3e.sin3</w:t>
      </w:r>
      <w:r w:rsidRPr="00806E31">
        <w:rPr>
          <w:rFonts w:ascii="Times New Roman" w:hAnsi="Times New Roman"/>
          <w:sz w:val="18"/>
          <w:szCs w:val="18"/>
          <w:lang w:val="en-US"/>
        </w:rPr>
        <w:sym w:font="Symbol" w:char="F062"/>
      </w:r>
      <w:r w:rsidR="00090112" w:rsidRPr="00806E31">
        <w:rPr>
          <w:rFonts w:ascii="Times New Roman" w:hAnsi="Times New Roman"/>
          <w:sz w:val="18"/>
          <w:szCs w:val="18"/>
        </w:rPr>
        <w:t xml:space="preserve"> -</w:t>
      </w:r>
      <w:r w:rsidRPr="00806E31">
        <w:rPr>
          <w:rFonts w:ascii="Times New Roman" w:hAnsi="Times New Roman"/>
          <w:sz w:val="18"/>
          <w:szCs w:val="18"/>
        </w:rPr>
        <w:t xml:space="preserve"> R.sin</w:t>
      </w:r>
      <w:r w:rsidRPr="00806E31">
        <w:rPr>
          <w:rFonts w:ascii="Times New Roman" w:hAnsi="Times New Roman"/>
          <w:sz w:val="18"/>
          <w:szCs w:val="18"/>
          <w:lang w:val="en-US"/>
        </w:rPr>
        <w:sym w:font="Symbol" w:char="F062"/>
      </w:r>
      <w:r w:rsidRPr="00806E31">
        <w:rPr>
          <w:rFonts w:ascii="Times New Roman" w:hAnsi="Times New Roman"/>
          <w:sz w:val="18"/>
          <w:szCs w:val="18"/>
        </w:rPr>
        <w:t>}</w:t>
      </w:r>
    </w:p>
    <w:p w14:paraId="27C17BEF" w14:textId="77777777" w:rsidR="000916BA" w:rsidRPr="00806E31" w:rsidRDefault="000916BA" w:rsidP="0020578A">
      <w:pPr>
        <w:pStyle w:val="BodyText"/>
        <w:ind w:left="2160"/>
        <w:rPr>
          <w:rFonts w:ascii="Times New Roman" w:hAnsi="Times New Roman"/>
          <w:sz w:val="18"/>
          <w:szCs w:val="18"/>
          <w:lang w:val="en-US"/>
        </w:rPr>
      </w:pPr>
    </w:p>
    <w:p w14:paraId="44BC3955" w14:textId="77777777" w:rsidR="008A038F" w:rsidRPr="00806E31" w:rsidRDefault="0020578A" w:rsidP="00D32AC7">
      <w:pPr>
        <w:pStyle w:val="BodyText"/>
        <w:rPr>
          <w:rFonts w:ascii="Times New Roman" w:hAnsi="Times New Roman"/>
          <w:sz w:val="18"/>
          <w:szCs w:val="18"/>
          <w:lang w:val="en-US"/>
        </w:rPr>
      </w:pPr>
      <w:r w:rsidRPr="00806E31">
        <w:rPr>
          <w:rFonts w:ascii="Times New Roman" w:hAnsi="Times New Roman"/>
          <w:sz w:val="18"/>
          <w:szCs w:val="18"/>
          <w:lang w:val="en-US"/>
        </w:rPr>
        <w:t>so by changing the limits from x</w:t>
      </w:r>
      <w:r w:rsidR="006D59C4" w:rsidRPr="00806E31">
        <w:rPr>
          <w:rFonts w:ascii="Times New Roman" w:hAnsi="Times New Roman"/>
          <w:sz w:val="18"/>
          <w:szCs w:val="18"/>
          <w:lang w:val="en-US"/>
        </w:rPr>
        <w:t xml:space="preserve"> to </w:t>
      </w:r>
      <w:r w:rsidR="006D59C4" w:rsidRPr="00806E31">
        <w:rPr>
          <w:rFonts w:ascii="Times New Roman" w:hAnsi="Times New Roman"/>
          <w:sz w:val="18"/>
          <w:szCs w:val="18"/>
          <w:lang w:val="en-US"/>
        </w:rPr>
        <w:sym w:font="Symbol" w:char="F062"/>
      </w:r>
      <w:r w:rsidR="006D59C4" w:rsidRPr="00806E31">
        <w:rPr>
          <w:rFonts w:ascii="Times New Roman" w:hAnsi="Times New Roman"/>
          <w:sz w:val="18"/>
          <w:szCs w:val="18"/>
          <w:lang w:val="en-US"/>
        </w:rPr>
        <w:t xml:space="preserve"> values</w:t>
      </w:r>
      <w:r w:rsidR="00AF76CB" w:rsidRPr="00806E31">
        <w:rPr>
          <w:rFonts w:ascii="Times New Roman" w:hAnsi="Times New Roman"/>
          <w:sz w:val="18"/>
          <w:szCs w:val="18"/>
          <w:lang w:val="en-US"/>
        </w:rPr>
        <w:t xml:space="preserve"> and performing the integration over the limits</w:t>
      </w:r>
      <w:r w:rsidR="008A038F" w:rsidRPr="00806E31">
        <w:rPr>
          <w:rFonts w:ascii="Times New Roman" w:hAnsi="Times New Roman"/>
          <w:sz w:val="18"/>
          <w:szCs w:val="18"/>
          <w:lang w:val="en-US"/>
        </w:rPr>
        <w:t xml:space="preserve">, the chamber displacement </w:t>
      </w:r>
      <w:r w:rsidR="00434BD7" w:rsidRPr="00806E31">
        <w:rPr>
          <w:rFonts w:ascii="Times New Roman" w:hAnsi="Times New Roman"/>
          <w:sz w:val="18"/>
          <w:szCs w:val="18"/>
          <w:lang w:val="en-US"/>
        </w:rPr>
        <w:t>expression reduces to</w:t>
      </w:r>
      <w:r w:rsidR="008A038F" w:rsidRPr="00806E31">
        <w:rPr>
          <w:rFonts w:ascii="Times New Roman" w:hAnsi="Times New Roman"/>
          <w:sz w:val="18"/>
          <w:szCs w:val="18"/>
          <w:lang w:val="en-US"/>
        </w:rPr>
        <w:t>:</w:t>
      </w:r>
    </w:p>
    <w:p w14:paraId="03F0483D" w14:textId="77777777" w:rsidR="006D59C4" w:rsidRPr="00806E31" w:rsidRDefault="006D59C4" w:rsidP="008A038F">
      <w:pPr>
        <w:pStyle w:val="BodyText"/>
        <w:ind w:left="2160" w:firstLine="720"/>
        <w:rPr>
          <w:rFonts w:ascii="Times New Roman" w:hAnsi="Times New Roman"/>
          <w:sz w:val="18"/>
          <w:szCs w:val="18"/>
          <w:lang w:val="en-US"/>
        </w:rPr>
      </w:pPr>
    </w:p>
    <w:p w14:paraId="340FF991" w14:textId="77777777" w:rsidR="00D32AC7" w:rsidRPr="00806E31" w:rsidRDefault="00D32AC7" w:rsidP="008A038F">
      <w:pPr>
        <w:pStyle w:val="BodyText"/>
        <w:ind w:left="2160" w:firstLine="720"/>
        <w:rPr>
          <w:rFonts w:ascii="Times New Roman" w:hAnsi="Times New Roman"/>
          <w:sz w:val="18"/>
          <w:szCs w:val="18"/>
          <w:lang w:val="en-US"/>
        </w:rPr>
      </w:pPr>
      <w:r w:rsidRPr="00806E31">
        <w:rPr>
          <w:rFonts w:ascii="Times New Roman" w:hAnsi="Times New Roman"/>
          <w:sz w:val="18"/>
          <w:szCs w:val="18"/>
          <w:lang w:val="en-US"/>
        </w:rPr>
        <w:t xml:space="preserve">V = </w:t>
      </w:r>
      <w:r w:rsidRPr="00806E31">
        <w:rPr>
          <w:rFonts w:ascii="Times New Roman" w:hAnsi="Times New Roman"/>
          <w:color w:val="000000"/>
          <w:sz w:val="18"/>
          <w:szCs w:val="18"/>
        </w:rPr>
        <w:t>3</w:t>
      </w:r>
      <w:r w:rsidRPr="00806E31">
        <w:rPr>
          <w:rFonts w:ascii="Times New Roman" w:eastAsia="MS Gothic" w:hAnsi="Times New Roman"/>
          <w:color w:val="000000"/>
          <w:sz w:val="18"/>
          <w:szCs w:val="18"/>
        </w:rPr>
        <w:t>√</w:t>
      </w:r>
      <w:r w:rsidRPr="00806E31">
        <w:rPr>
          <w:rFonts w:ascii="Times New Roman" w:eastAsia="MS Gothic" w:hAnsi="Times New Roman"/>
          <w:color w:val="000000"/>
          <w:sz w:val="18"/>
          <w:szCs w:val="18"/>
          <w:lang w:val="en-US"/>
        </w:rPr>
        <w:t>3Rde</w:t>
      </w:r>
    </w:p>
    <w:p w14:paraId="63E60C5C" w14:textId="77777777" w:rsidR="00D32AC7" w:rsidRPr="00806E31" w:rsidRDefault="00D32AC7" w:rsidP="00BD78B9">
      <w:pPr>
        <w:pStyle w:val="BodyText"/>
        <w:rPr>
          <w:rFonts w:ascii="Times New Roman" w:hAnsi="Times New Roman"/>
          <w:sz w:val="18"/>
          <w:szCs w:val="18"/>
        </w:rPr>
      </w:pPr>
    </w:p>
    <w:p w14:paraId="0B7519B7" w14:textId="77777777" w:rsidR="008A038F" w:rsidRPr="00806E31" w:rsidRDefault="00AF76CB" w:rsidP="00BD78B9">
      <w:pPr>
        <w:pStyle w:val="BodyText"/>
        <w:rPr>
          <w:rFonts w:ascii="Times New Roman" w:hAnsi="Times New Roman"/>
          <w:sz w:val="18"/>
          <w:szCs w:val="18"/>
          <w:u w:val="single"/>
        </w:rPr>
      </w:pPr>
      <w:r w:rsidRPr="00806E31">
        <w:rPr>
          <w:rFonts w:ascii="Times New Roman" w:hAnsi="Times New Roman"/>
          <w:sz w:val="18"/>
          <w:szCs w:val="18"/>
          <w:u w:val="single"/>
        </w:rPr>
        <w:t>Wankel Rotor Mass</w:t>
      </w:r>
    </w:p>
    <w:p w14:paraId="2668315D" w14:textId="77777777" w:rsidR="008A038F" w:rsidRPr="00806E31" w:rsidRDefault="008A038F" w:rsidP="00BD78B9">
      <w:pPr>
        <w:pStyle w:val="BodyText"/>
        <w:rPr>
          <w:rFonts w:ascii="Times New Roman" w:hAnsi="Times New Roman"/>
          <w:sz w:val="18"/>
          <w:szCs w:val="18"/>
          <w:u w:val="single"/>
        </w:rPr>
      </w:pPr>
    </w:p>
    <w:p w14:paraId="063A72E3" w14:textId="77777777" w:rsidR="00BD78B9" w:rsidRPr="00806E31" w:rsidRDefault="00366B36" w:rsidP="00BD78B9">
      <w:pPr>
        <w:pStyle w:val="BodyText"/>
        <w:rPr>
          <w:rFonts w:ascii="Times New Roman" w:hAnsi="Times New Roman"/>
          <w:sz w:val="18"/>
          <w:szCs w:val="18"/>
        </w:rPr>
      </w:pPr>
      <w:r w:rsidRPr="00806E31">
        <w:rPr>
          <w:rFonts w:ascii="Times New Roman" w:hAnsi="Times New Roman"/>
          <w:sz w:val="18"/>
          <w:szCs w:val="18"/>
        </w:rPr>
        <w:t xml:space="preserve">The length of each </w:t>
      </w:r>
      <w:r w:rsidR="000D7A08" w:rsidRPr="00806E31">
        <w:rPr>
          <w:rFonts w:ascii="Times New Roman" w:hAnsi="Times New Roman"/>
          <w:sz w:val="18"/>
          <w:szCs w:val="18"/>
        </w:rPr>
        <w:t>side of the triangular rotor is</w:t>
      </w:r>
      <w:r w:rsidRPr="00806E31">
        <w:rPr>
          <w:rFonts w:ascii="Times New Roman" w:hAnsi="Times New Roman"/>
          <w:sz w:val="18"/>
          <w:szCs w:val="18"/>
        </w:rPr>
        <w:t xml:space="preserve"> </w:t>
      </w:r>
      <w:r w:rsidRPr="00806E31">
        <w:rPr>
          <w:rFonts w:ascii="Times New Roman" w:eastAsia="MS Gothic" w:hAnsi="Times New Roman"/>
          <w:color w:val="000000"/>
          <w:sz w:val="18"/>
          <w:szCs w:val="18"/>
        </w:rPr>
        <w:t>√</w:t>
      </w:r>
      <w:r w:rsidRPr="00806E31">
        <w:rPr>
          <w:rFonts w:ascii="Times New Roman" w:eastAsia="MS Gothic" w:hAnsi="Times New Roman"/>
          <w:color w:val="000000"/>
          <w:sz w:val="18"/>
          <w:szCs w:val="18"/>
          <w:lang w:val="en-US"/>
        </w:rPr>
        <w:t>3R.</w:t>
      </w:r>
      <w:r w:rsidR="000D7A08" w:rsidRPr="00806E31">
        <w:rPr>
          <w:rFonts w:ascii="Times New Roman" w:eastAsia="MS Gothic" w:hAnsi="Times New Roman"/>
          <w:color w:val="000000"/>
          <w:sz w:val="18"/>
          <w:szCs w:val="18"/>
          <w:lang w:val="en-US"/>
        </w:rPr>
        <w:t xml:space="preserve"> The height of the triangle is R+R/2. </w:t>
      </w:r>
      <w:r w:rsidR="00BD78B9" w:rsidRPr="00806E31">
        <w:rPr>
          <w:rFonts w:ascii="Times New Roman" w:hAnsi="Times New Roman"/>
          <w:sz w:val="18"/>
          <w:szCs w:val="18"/>
        </w:rPr>
        <w:t>The cross-sectional area of the rotor is</w:t>
      </w:r>
      <w:r w:rsidR="00296737" w:rsidRPr="00806E31">
        <w:rPr>
          <w:rFonts w:ascii="Times New Roman" w:hAnsi="Times New Roman"/>
          <w:color w:val="000000"/>
          <w:sz w:val="18"/>
          <w:szCs w:val="18"/>
        </w:rPr>
        <w:t xml:space="preserve"> half the</w:t>
      </w:r>
      <w:r w:rsidR="00BD78B9" w:rsidRPr="00806E31">
        <w:rPr>
          <w:rFonts w:ascii="Times New Roman" w:hAnsi="Times New Roman"/>
          <w:color w:val="000000"/>
          <w:sz w:val="18"/>
          <w:szCs w:val="18"/>
        </w:rPr>
        <w:t xml:space="preserve"> base by </w:t>
      </w:r>
      <w:r w:rsidR="00296737" w:rsidRPr="00806E31">
        <w:rPr>
          <w:rFonts w:ascii="Times New Roman" w:hAnsi="Times New Roman"/>
          <w:color w:val="000000"/>
          <w:sz w:val="18"/>
          <w:szCs w:val="18"/>
        </w:rPr>
        <w:t xml:space="preserve">the </w:t>
      </w:r>
      <w:r w:rsidR="00BD78B9" w:rsidRPr="00806E31">
        <w:rPr>
          <w:rFonts w:ascii="Times New Roman" w:hAnsi="Times New Roman"/>
          <w:color w:val="000000"/>
          <w:sz w:val="18"/>
          <w:szCs w:val="18"/>
        </w:rPr>
        <w:t>height = ½ (</w:t>
      </w:r>
      <w:r w:rsidR="00BD78B9" w:rsidRPr="00806E31">
        <w:rPr>
          <w:rFonts w:ascii="Times New Roman" w:eastAsia="MS Gothic" w:hAnsi="Times New Roman"/>
          <w:color w:val="000000"/>
          <w:sz w:val="18"/>
          <w:szCs w:val="18"/>
        </w:rPr>
        <w:t>√</w:t>
      </w:r>
      <w:r w:rsidR="009A6462" w:rsidRPr="00806E31">
        <w:rPr>
          <w:rFonts w:ascii="Times New Roman" w:eastAsia="MS Gothic" w:hAnsi="Times New Roman"/>
          <w:color w:val="000000"/>
          <w:sz w:val="18"/>
          <w:szCs w:val="18"/>
          <w:lang w:val="en-US"/>
        </w:rPr>
        <w:t>3R</w:t>
      </w:r>
      <w:r w:rsidR="00296737" w:rsidRPr="00806E31">
        <w:rPr>
          <w:rFonts w:ascii="Times New Roman" w:eastAsia="MS Gothic" w:hAnsi="Times New Roman"/>
          <w:color w:val="000000"/>
          <w:sz w:val="18"/>
          <w:szCs w:val="18"/>
          <w:lang w:val="en-US"/>
        </w:rPr>
        <w:t>).(R+R/2)</w:t>
      </w:r>
      <w:r w:rsidR="009A6462" w:rsidRPr="00806E31">
        <w:rPr>
          <w:rFonts w:ascii="Times New Roman" w:eastAsia="MS Gothic" w:hAnsi="Times New Roman"/>
          <w:color w:val="000000"/>
          <w:sz w:val="18"/>
          <w:szCs w:val="18"/>
          <w:lang w:val="en-US"/>
        </w:rPr>
        <w:t xml:space="preserve"> = 1.3 R</w:t>
      </w:r>
      <w:r w:rsidR="009A6462" w:rsidRPr="00806E31">
        <w:rPr>
          <w:rFonts w:ascii="Times New Roman" w:eastAsia="MS Gothic" w:hAnsi="Times New Roman"/>
          <w:color w:val="000000"/>
          <w:sz w:val="18"/>
          <w:szCs w:val="18"/>
          <w:vertAlign w:val="superscript"/>
          <w:lang w:val="en-US"/>
        </w:rPr>
        <w:t>2</w:t>
      </w:r>
      <w:r w:rsidR="00296737" w:rsidRPr="00806E31">
        <w:rPr>
          <w:rFonts w:ascii="Times New Roman" w:eastAsia="MS Gothic" w:hAnsi="Times New Roman"/>
          <w:color w:val="000000"/>
          <w:sz w:val="18"/>
          <w:szCs w:val="18"/>
          <w:lang w:val="en-US"/>
        </w:rPr>
        <w:t xml:space="preserve">. </w:t>
      </w:r>
      <w:r w:rsidR="00AA526F" w:rsidRPr="00806E31">
        <w:rPr>
          <w:rFonts w:ascii="Times New Roman" w:eastAsia="MS Gothic" w:hAnsi="Times New Roman"/>
          <w:color w:val="000000"/>
          <w:sz w:val="18"/>
          <w:szCs w:val="18"/>
          <w:lang w:val="en-US"/>
        </w:rPr>
        <w:t xml:space="preserve">For this analysis the cross-sectional area can be </w:t>
      </w:r>
      <w:r w:rsidR="00EF2698" w:rsidRPr="00806E31">
        <w:rPr>
          <w:rFonts w:ascii="Times New Roman" w:eastAsia="MS Gothic" w:hAnsi="Times New Roman"/>
          <w:color w:val="000000"/>
          <w:sz w:val="18"/>
          <w:szCs w:val="18"/>
          <w:lang w:val="en-US"/>
        </w:rPr>
        <w:t>expressed</w:t>
      </w:r>
      <w:r w:rsidR="009A6462" w:rsidRPr="00806E31">
        <w:rPr>
          <w:rFonts w:ascii="Times New Roman" w:eastAsia="MS Gothic" w:hAnsi="Times New Roman"/>
          <w:color w:val="000000"/>
          <w:sz w:val="18"/>
          <w:szCs w:val="18"/>
          <w:lang w:val="en-US"/>
        </w:rPr>
        <w:t xml:space="preserve"> as</w:t>
      </w:r>
      <w:r w:rsidR="00296737" w:rsidRPr="00806E31">
        <w:rPr>
          <w:rFonts w:ascii="Times New Roman" w:eastAsia="MS Gothic" w:hAnsi="Times New Roman"/>
          <w:color w:val="000000"/>
          <w:sz w:val="18"/>
          <w:szCs w:val="18"/>
          <w:lang w:val="en-US"/>
        </w:rPr>
        <w:t xml:space="preserve"> </w:t>
      </w:r>
      <w:r w:rsidR="00296737" w:rsidRPr="00806E31">
        <w:rPr>
          <w:rFonts w:ascii="Times New Roman" w:hAnsi="Times New Roman"/>
          <w:sz w:val="18"/>
          <w:szCs w:val="18"/>
        </w:rPr>
        <w:t>k</w:t>
      </w:r>
      <w:r w:rsidR="00296737" w:rsidRPr="00806E31">
        <w:rPr>
          <w:rFonts w:ascii="Times New Roman" w:hAnsi="Times New Roman"/>
          <w:sz w:val="18"/>
          <w:szCs w:val="18"/>
          <w:vertAlign w:val="subscript"/>
        </w:rPr>
        <w:t>1</w:t>
      </w:r>
      <w:r w:rsidR="00BD78B9" w:rsidRPr="00806E31">
        <w:rPr>
          <w:rFonts w:ascii="Times New Roman" w:eastAsia="MS Gothic" w:hAnsi="Times New Roman"/>
          <w:color w:val="000000"/>
          <w:sz w:val="18"/>
          <w:szCs w:val="18"/>
          <w:lang w:val="en-US"/>
        </w:rPr>
        <w:t>R</w:t>
      </w:r>
      <w:r w:rsidR="00BD78B9" w:rsidRPr="00806E31">
        <w:rPr>
          <w:rFonts w:ascii="Times New Roman" w:eastAsia="MS Gothic" w:hAnsi="Times New Roman"/>
          <w:color w:val="000000"/>
          <w:sz w:val="18"/>
          <w:szCs w:val="18"/>
          <w:vertAlign w:val="superscript"/>
          <w:lang w:val="en-US"/>
        </w:rPr>
        <w:t>2</w:t>
      </w:r>
      <w:r w:rsidR="00296737" w:rsidRPr="00806E31">
        <w:rPr>
          <w:rFonts w:ascii="Times New Roman" w:eastAsia="MS Gothic" w:hAnsi="Times New Roman"/>
          <w:color w:val="000000"/>
          <w:sz w:val="18"/>
          <w:szCs w:val="18"/>
          <w:lang w:val="en-US"/>
        </w:rPr>
        <w:t xml:space="preserve"> where </w:t>
      </w:r>
      <w:r w:rsidR="00296737" w:rsidRPr="00806E31">
        <w:rPr>
          <w:rFonts w:ascii="Times New Roman" w:hAnsi="Times New Roman"/>
          <w:sz w:val="18"/>
          <w:szCs w:val="18"/>
        </w:rPr>
        <w:t>k</w:t>
      </w:r>
      <w:r w:rsidR="00296737" w:rsidRPr="00806E31">
        <w:rPr>
          <w:rFonts w:ascii="Times New Roman" w:hAnsi="Times New Roman"/>
          <w:sz w:val="18"/>
          <w:szCs w:val="18"/>
          <w:vertAlign w:val="subscript"/>
        </w:rPr>
        <w:t>1</w:t>
      </w:r>
      <w:r w:rsidR="00296737" w:rsidRPr="00806E31">
        <w:rPr>
          <w:rFonts w:ascii="Times New Roman" w:eastAsia="MS Gothic" w:hAnsi="Times New Roman"/>
          <w:color w:val="000000"/>
          <w:sz w:val="18"/>
          <w:szCs w:val="18"/>
          <w:lang w:val="en-US"/>
        </w:rPr>
        <w:t xml:space="preserve"> is a constant.</w:t>
      </w:r>
    </w:p>
    <w:p w14:paraId="0B56277D" w14:textId="77777777" w:rsidR="00296737" w:rsidRPr="00806E31" w:rsidRDefault="00296737" w:rsidP="00BD78B9">
      <w:pPr>
        <w:pStyle w:val="BodyText"/>
        <w:rPr>
          <w:rFonts w:ascii="Times New Roman" w:eastAsia="MS Gothic" w:hAnsi="Times New Roman"/>
          <w:color w:val="000000"/>
          <w:sz w:val="18"/>
          <w:szCs w:val="18"/>
          <w:lang w:val="en-US"/>
        </w:rPr>
      </w:pPr>
    </w:p>
    <w:p w14:paraId="0335A2A8" w14:textId="77777777" w:rsidR="00296737" w:rsidRPr="00806E31" w:rsidRDefault="00BD78B9" w:rsidP="00BD78B9">
      <w:pPr>
        <w:pStyle w:val="BodyText"/>
        <w:rPr>
          <w:rFonts w:ascii="Times New Roman" w:hAnsi="Times New Roman"/>
          <w:sz w:val="18"/>
          <w:szCs w:val="18"/>
        </w:rPr>
      </w:pPr>
      <w:r w:rsidRPr="00806E31">
        <w:rPr>
          <w:rFonts w:ascii="Times New Roman" w:eastAsia="MS Gothic" w:hAnsi="Times New Roman"/>
          <w:color w:val="000000"/>
          <w:sz w:val="18"/>
          <w:szCs w:val="18"/>
          <w:lang w:val="en-US"/>
        </w:rPr>
        <w:t xml:space="preserve">The volume of the rotor is therefore </w:t>
      </w:r>
      <w:r w:rsidR="00296737" w:rsidRPr="00806E31">
        <w:rPr>
          <w:rFonts w:ascii="Times New Roman" w:hAnsi="Times New Roman"/>
          <w:sz w:val="18"/>
          <w:szCs w:val="18"/>
        </w:rPr>
        <w:t>k</w:t>
      </w:r>
      <w:r w:rsidR="00296737" w:rsidRPr="00806E31">
        <w:rPr>
          <w:rFonts w:ascii="Times New Roman" w:hAnsi="Times New Roman"/>
          <w:sz w:val="18"/>
          <w:szCs w:val="18"/>
          <w:vertAlign w:val="subscript"/>
        </w:rPr>
        <w:t>1</w:t>
      </w:r>
      <w:r w:rsidRPr="00806E31">
        <w:rPr>
          <w:rFonts w:ascii="Times New Roman" w:eastAsia="MS Gothic" w:hAnsi="Times New Roman"/>
          <w:color w:val="000000"/>
          <w:sz w:val="18"/>
          <w:szCs w:val="18"/>
          <w:lang w:val="en-US"/>
        </w:rPr>
        <w:t>R</w:t>
      </w:r>
      <w:r w:rsidR="00296737" w:rsidRPr="00806E31">
        <w:rPr>
          <w:rFonts w:ascii="Times New Roman" w:eastAsia="MS Gothic" w:hAnsi="Times New Roman"/>
          <w:color w:val="000000"/>
          <w:sz w:val="18"/>
          <w:szCs w:val="18"/>
          <w:vertAlign w:val="superscript"/>
          <w:lang w:val="en-US"/>
        </w:rPr>
        <w:t>2</w:t>
      </w:r>
      <w:r w:rsidR="00296737" w:rsidRPr="00806E31">
        <w:rPr>
          <w:rFonts w:ascii="Times New Roman" w:hAnsi="Times New Roman"/>
          <w:sz w:val="18"/>
          <w:szCs w:val="18"/>
        </w:rPr>
        <w:t xml:space="preserve">d where d is the rotor depth (and </w:t>
      </w:r>
      <w:r w:rsidR="00F429A3" w:rsidRPr="00806E31">
        <w:rPr>
          <w:rFonts w:ascii="Times New Roman" w:hAnsi="Times New Roman"/>
          <w:sz w:val="18"/>
          <w:szCs w:val="18"/>
        </w:rPr>
        <w:t xml:space="preserve">also </w:t>
      </w:r>
      <w:r w:rsidR="00296737" w:rsidRPr="00806E31">
        <w:rPr>
          <w:rFonts w:ascii="Times New Roman" w:hAnsi="Times New Roman"/>
          <w:sz w:val="18"/>
          <w:szCs w:val="18"/>
        </w:rPr>
        <w:t>the span of the supported crankshaft).</w:t>
      </w:r>
    </w:p>
    <w:p w14:paraId="3BADBC02" w14:textId="77777777" w:rsidR="00296737" w:rsidRPr="00806E31" w:rsidRDefault="00296737" w:rsidP="00BD78B9">
      <w:pPr>
        <w:pStyle w:val="BodyText"/>
        <w:rPr>
          <w:rFonts w:ascii="Times New Roman" w:hAnsi="Times New Roman"/>
          <w:sz w:val="18"/>
          <w:szCs w:val="18"/>
        </w:rPr>
      </w:pPr>
    </w:p>
    <w:p w14:paraId="13125C51" w14:textId="77777777" w:rsidR="00BD78B9" w:rsidRPr="00806E31" w:rsidRDefault="00296737" w:rsidP="00BD78B9">
      <w:pPr>
        <w:pStyle w:val="BodyText"/>
        <w:rPr>
          <w:rFonts w:ascii="Times New Roman" w:hAnsi="Times New Roman"/>
          <w:sz w:val="18"/>
          <w:szCs w:val="18"/>
        </w:rPr>
      </w:pPr>
      <w:r w:rsidRPr="00806E31">
        <w:rPr>
          <w:rFonts w:ascii="Times New Roman" w:hAnsi="Times New Roman"/>
          <w:sz w:val="18"/>
          <w:szCs w:val="18"/>
        </w:rPr>
        <w:t>The</w:t>
      </w:r>
      <w:r w:rsidR="00BD78B9" w:rsidRPr="00806E31">
        <w:rPr>
          <w:rFonts w:ascii="Times New Roman" w:hAnsi="Times New Roman"/>
          <w:sz w:val="18"/>
          <w:szCs w:val="18"/>
        </w:rPr>
        <w:t xml:space="preserve"> </w:t>
      </w:r>
      <w:r w:rsidR="004A61D8" w:rsidRPr="00806E31">
        <w:rPr>
          <w:rFonts w:ascii="Times New Roman" w:hAnsi="Times New Roman"/>
          <w:sz w:val="18"/>
          <w:szCs w:val="18"/>
        </w:rPr>
        <w:t>mass</w:t>
      </w:r>
      <w:r w:rsidR="00BD78B9" w:rsidRPr="00806E31">
        <w:rPr>
          <w:rFonts w:ascii="Times New Roman" w:hAnsi="Times New Roman"/>
          <w:sz w:val="18"/>
          <w:szCs w:val="18"/>
        </w:rPr>
        <w:t xml:space="preserve"> of the rotor is </w:t>
      </w:r>
      <w:r w:rsidR="00FD6AB7" w:rsidRPr="00806E31">
        <w:rPr>
          <w:rFonts w:ascii="Times New Roman" w:hAnsi="Times New Roman"/>
          <w:sz w:val="18"/>
          <w:szCs w:val="18"/>
        </w:rPr>
        <w:t xml:space="preserve">therefore </w:t>
      </w:r>
      <w:r w:rsidRPr="00806E31">
        <w:rPr>
          <w:rFonts w:ascii="Times New Roman" w:hAnsi="Times New Roman"/>
          <w:sz w:val="18"/>
          <w:szCs w:val="18"/>
        </w:rPr>
        <w:t>k</w:t>
      </w:r>
      <w:r w:rsidRPr="00806E31">
        <w:rPr>
          <w:rFonts w:ascii="Times New Roman" w:hAnsi="Times New Roman"/>
          <w:sz w:val="18"/>
          <w:szCs w:val="18"/>
          <w:vertAlign w:val="subscript"/>
        </w:rPr>
        <w:t>1</w:t>
      </w:r>
      <w:r w:rsidR="00BD78B9" w:rsidRPr="00806E31">
        <w:rPr>
          <w:rFonts w:ascii="Times New Roman" w:hAnsi="Times New Roman"/>
          <w:color w:val="000000"/>
          <w:sz w:val="18"/>
          <w:szCs w:val="18"/>
        </w:rPr>
        <w:t>ρ</w:t>
      </w:r>
      <w:r w:rsidR="00BD78B9" w:rsidRPr="00806E31">
        <w:rPr>
          <w:rFonts w:ascii="Times New Roman" w:eastAsia="MS Gothic" w:hAnsi="Times New Roman"/>
          <w:color w:val="000000"/>
          <w:sz w:val="18"/>
          <w:szCs w:val="18"/>
          <w:lang w:val="en-US"/>
        </w:rPr>
        <w:t>R</w:t>
      </w:r>
      <w:r w:rsidRPr="00806E31">
        <w:rPr>
          <w:rFonts w:ascii="Times New Roman" w:eastAsia="MS Gothic" w:hAnsi="Times New Roman"/>
          <w:color w:val="000000"/>
          <w:sz w:val="18"/>
          <w:szCs w:val="18"/>
          <w:vertAlign w:val="superscript"/>
          <w:lang w:val="en-US"/>
        </w:rPr>
        <w:t>2</w:t>
      </w:r>
      <w:r w:rsidRPr="00806E31">
        <w:rPr>
          <w:rFonts w:ascii="Times New Roman" w:hAnsi="Times New Roman"/>
          <w:sz w:val="18"/>
          <w:szCs w:val="18"/>
        </w:rPr>
        <w:t>d w</w:t>
      </w:r>
      <w:r w:rsidR="00BD78B9" w:rsidRPr="00806E31">
        <w:rPr>
          <w:rFonts w:ascii="Times New Roman" w:hAnsi="Times New Roman"/>
          <w:sz w:val="18"/>
          <w:szCs w:val="18"/>
        </w:rPr>
        <w:t xml:space="preserve">here </w:t>
      </w:r>
      <w:r w:rsidR="00BD78B9" w:rsidRPr="00806E31">
        <w:rPr>
          <w:rFonts w:ascii="Times New Roman" w:hAnsi="Times New Roman"/>
          <w:color w:val="000000"/>
          <w:sz w:val="18"/>
          <w:szCs w:val="18"/>
        </w:rPr>
        <w:t xml:space="preserve">ρ </w:t>
      </w:r>
      <w:r w:rsidR="00BD78B9" w:rsidRPr="00806E31">
        <w:rPr>
          <w:rFonts w:ascii="Times New Roman" w:hAnsi="Times New Roman"/>
          <w:sz w:val="18"/>
          <w:szCs w:val="18"/>
        </w:rPr>
        <w:t xml:space="preserve">is the density of the rotor. This assumes a flat </w:t>
      </w:r>
      <w:r w:rsidR="00EF2698" w:rsidRPr="00806E31">
        <w:rPr>
          <w:rFonts w:ascii="Times New Roman" w:hAnsi="Times New Roman"/>
          <w:sz w:val="18"/>
          <w:szCs w:val="18"/>
        </w:rPr>
        <w:t>fac</w:t>
      </w:r>
      <w:r w:rsidR="00BD78B9" w:rsidRPr="00806E31">
        <w:rPr>
          <w:rFonts w:ascii="Times New Roman" w:hAnsi="Times New Roman"/>
          <w:sz w:val="18"/>
          <w:szCs w:val="18"/>
        </w:rPr>
        <w:t xml:space="preserve">ed rotor, </w:t>
      </w:r>
      <w:r w:rsidR="00D52822" w:rsidRPr="00806E31">
        <w:rPr>
          <w:rFonts w:ascii="Times New Roman" w:hAnsi="Times New Roman"/>
          <w:sz w:val="18"/>
          <w:szCs w:val="18"/>
        </w:rPr>
        <w:t xml:space="preserve">and although </w:t>
      </w:r>
      <w:r w:rsidR="00BD78B9" w:rsidRPr="00806E31">
        <w:rPr>
          <w:rFonts w:ascii="Times New Roman" w:hAnsi="Times New Roman"/>
          <w:sz w:val="18"/>
          <w:szCs w:val="18"/>
        </w:rPr>
        <w:t xml:space="preserve">the </w:t>
      </w:r>
      <w:r w:rsidR="00D52822" w:rsidRPr="00806E31">
        <w:rPr>
          <w:rFonts w:ascii="Times New Roman" w:hAnsi="Times New Roman"/>
          <w:sz w:val="18"/>
          <w:szCs w:val="18"/>
        </w:rPr>
        <w:t xml:space="preserve">shape of an </w:t>
      </w:r>
      <w:r w:rsidR="00BD78B9" w:rsidRPr="00806E31">
        <w:rPr>
          <w:rFonts w:ascii="Times New Roman" w:hAnsi="Times New Roman"/>
          <w:sz w:val="18"/>
          <w:szCs w:val="18"/>
        </w:rPr>
        <w:t xml:space="preserve">actual </w:t>
      </w:r>
      <w:r w:rsidR="00D52822" w:rsidRPr="00806E31">
        <w:rPr>
          <w:rFonts w:ascii="Times New Roman" w:hAnsi="Times New Roman"/>
          <w:sz w:val="18"/>
          <w:szCs w:val="18"/>
        </w:rPr>
        <w:t xml:space="preserve">rotor is </w:t>
      </w:r>
      <w:r w:rsidR="00BD78B9" w:rsidRPr="00806E31">
        <w:rPr>
          <w:rFonts w:ascii="Times New Roman" w:hAnsi="Times New Roman"/>
          <w:sz w:val="18"/>
          <w:szCs w:val="18"/>
        </w:rPr>
        <w:t>curved</w:t>
      </w:r>
      <w:r w:rsidR="00D52822" w:rsidRPr="00806E31">
        <w:rPr>
          <w:rFonts w:ascii="Times New Roman" w:hAnsi="Times New Roman"/>
          <w:sz w:val="18"/>
          <w:szCs w:val="18"/>
        </w:rPr>
        <w:t>, the</w:t>
      </w:r>
      <w:r w:rsidR="00BD78B9" w:rsidRPr="00806E31">
        <w:rPr>
          <w:rFonts w:ascii="Times New Roman" w:hAnsi="Times New Roman"/>
          <w:sz w:val="18"/>
          <w:szCs w:val="18"/>
        </w:rPr>
        <w:t xml:space="preserve"> rotor’s volume </w:t>
      </w:r>
      <w:r w:rsidR="00D52822" w:rsidRPr="00806E31">
        <w:rPr>
          <w:rFonts w:ascii="Times New Roman" w:hAnsi="Times New Roman"/>
          <w:sz w:val="18"/>
          <w:szCs w:val="18"/>
        </w:rPr>
        <w:t>is</w:t>
      </w:r>
      <w:r w:rsidR="00BD78B9" w:rsidRPr="00806E31">
        <w:rPr>
          <w:rFonts w:ascii="Times New Roman" w:hAnsi="Times New Roman"/>
          <w:sz w:val="18"/>
          <w:szCs w:val="18"/>
        </w:rPr>
        <w:t xml:space="preserve"> still proportional to </w:t>
      </w:r>
      <w:r w:rsidR="00BD78B9" w:rsidRPr="00806E31">
        <w:rPr>
          <w:rFonts w:ascii="Times New Roman" w:eastAsia="MS Gothic" w:hAnsi="Times New Roman"/>
          <w:color w:val="000000"/>
          <w:sz w:val="18"/>
          <w:szCs w:val="18"/>
          <w:lang w:val="en-US"/>
        </w:rPr>
        <w:t>R</w:t>
      </w:r>
      <w:r w:rsidR="00BD78B9" w:rsidRPr="00806E31">
        <w:rPr>
          <w:rFonts w:ascii="Times New Roman" w:eastAsia="MS Gothic" w:hAnsi="Times New Roman"/>
          <w:color w:val="000000"/>
          <w:sz w:val="18"/>
          <w:szCs w:val="18"/>
          <w:vertAlign w:val="superscript"/>
          <w:lang w:val="en-US"/>
        </w:rPr>
        <w:t>3</w:t>
      </w:r>
      <w:r w:rsidR="00BD78B9" w:rsidRPr="00806E31">
        <w:rPr>
          <w:rFonts w:ascii="Times New Roman" w:hAnsi="Times New Roman"/>
          <w:sz w:val="18"/>
          <w:szCs w:val="18"/>
        </w:rPr>
        <w:t>.</w:t>
      </w:r>
      <w:r w:rsidR="004A61D8" w:rsidRPr="00806E31">
        <w:rPr>
          <w:rFonts w:ascii="Times New Roman" w:hAnsi="Times New Roman"/>
          <w:sz w:val="18"/>
          <w:szCs w:val="18"/>
        </w:rPr>
        <w:t xml:space="preserve"> So in this analysis the rotor mass is </w:t>
      </w:r>
      <w:r w:rsidR="00EF2698" w:rsidRPr="00806E31">
        <w:rPr>
          <w:rFonts w:ascii="Times New Roman" w:eastAsia="MS Gothic" w:hAnsi="Times New Roman"/>
          <w:color w:val="000000"/>
          <w:sz w:val="18"/>
          <w:szCs w:val="18"/>
          <w:lang w:val="en-US"/>
        </w:rPr>
        <w:t>expressed</w:t>
      </w:r>
      <w:r w:rsidR="00FD6AB7" w:rsidRPr="00806E31">
        <w:rPr>
          <w:rFonts w:ascii="Times New Roman" w:hAnsi="Times New Roman"/>
          <w:sz w:val="18"/>
          <w:szCs w:val="18"/>
        </w:rPr>
        <w:t xml:space="preserve"> as </w:t>
      </w:r>
      <w:r w:rsidR="004A61D8" w:rsidRPr="00806E31">
        <w:rPr>
          <w:rFonts w:ascii="Times New Roman" w:hAnsi="Times New Roman"/>
          <w:sz w:val="18"/>
          <w:szCs w:val="18"/>
        </w:rPr>
        <w:t>k</w:t>
      </w:r>
      <w:r w:rsidRPr="00806E31">
        <w:rPr>
          <w:rFonts w:ascii="Times New Roman" w:hAnsi="Times New Roman"/>
          <w:sz w:val="18"/>
          <w:szCs w:val="18"/>
          <w:vertAlign w:val="subscript"/>
        </w:rPr>
        <w:t>2</w:t>
      </w:r>
      <w:r w:rsidR="004A61D8" w:rsidRPr="00806E31">
        <w:rPr>
          <w:rFonts w:ascii="Times New Roman" w:eastAsia="MS Gothic" w:hAnsi="Times New Roman"/>
          <w:color w:val="000000"/>
          <w:sz w:val="18"/>
          <w:szCs w:val="18"/>
          <w:lang w:val="en-US"/>
        </w:rPr>
        <w:t>R</w:t>
      </w:r>
      <w:r w:rsidR="004D687A" w:rsidRPr="00806E31">
        <w:rPr>
          <w:rFonts w:ascii="Times New Roman" w:eastAsia="MS Gothic" w:hAnsi="Times New Roman"/>
          <w:color w:val="000000"/>
          <w:sz w:val="18"/>
          <w:szCs w:val="18"/>
          <w:vertAlign w:val="superscript"/>
          <w:lang w:val="en-US"/>
        </w:rPr>
        <w:t>2</w:t>
      </w:r>
      <w:r w:rsidRPr="00806E31">
        <w:rPr>
          <w:rFonts w:ascii="Times New Roman" w:hAnsi="Times New Roman"/>
          <w:sz w:val="18"/>
          <w:szCs w:val="18"/>
        </w:rPr>
        <w:t>d wh</w:t>
      </w:r>
      <w:r w:rsidR="00D52822" w:rsidRPr="00806E31">
        <w:rPr>
          <w:rFonts w:ascii="Times New Roman" w:hAnsi="Times New Roman"/>
          <w:sz w:val="18"/>
          <w:szCs w:val="18"/>
        </w:rPr>
        <w:t>ere k</w:t>
      </w:r>
      <w:r w:rsidR="00FD6AB7" w:rsidRPr="00806E31">
        <w:rPr>
          <w:rFonts w:ascii="Times New Roman" w:hAnsi="Times New Roman"/>
          <w:sz w:val="18"/>
          <w:szCs w:val="18"/>
          <w:vertAlign w:val="subscript"/>
        </w:rPr>
        <w:t>2</w:t>
      </w:r>
      <w:r w:rsidR="00D52822" w:rsidRPr="00806E31">
        <w:rPr>
          <w:rFonts w:ascii="Times New Roman" w:hAnsi="Times New Roman"/>
          <w:sz w:val="18"/>
          <w:szCs w:val="18"/>
        </w:rPr>
        <w:t xml:space="preserve"> is a constant</w:t>
      </w:r>
      <w:r w:rsidRPr="00806E31">
        <w:rPr>
          <w:rFonts w:ascii="Times New Roman" w:hAnsi="Times New Roman"/>
          <w:sz w:val="18"/>
          <w:szCs w:val="18"/>
        </w:rPr>
        <w:t xml:space="preserve"> incorporating the rotor density, </w:t>
      </w:r>
      <w:r w:rsidRPr="00806E31">
        <w:rPr>
          <w:rFonts w:ascii="Times New Roman" w:hAnsi="Times New Roman"/>
          <w:color w:val="000000"/>
          <w:sz w:val="18"/>
          <w:szCs w:val="18"/>
        </w:rPr>
        <w:t>ρ</w:t>
      </w:r>
      <w:r w:rsidR="00D52822" w:rsidRPr="00806E31">
        <w:rPr>
          <w:rFonts w:ascii="Times New Roman" w:hAnsi="Times New Roman"/>
          <w:sz w:val="18"/>
          <w:szCs w:val="18"/>
        </w:rPr>
        <w:t>.</w:t>
      </w:r>
    </w:p>
    <w:p w14:paraId="426C53C3" w14:textId="77777777" w:rsidR="004A61D8" w:rsidRPr="00806E31" w:rsidRDefault="004A61D8" w:rsidP="00BD78B9">
      <w:pPr>
        <w:pStyle w:val="BodyText"/>
        <w:rPr>
          <w:rFonts w:ascii="Times New Roman" w:hAnsi="Times New Roman"/>
          <w:sz w:val="18"/>
          <w:szCs w:val="18"/>
        </w:rPr>
      </w:pPr>
    </w:p>
    <w:p w14:paraId="50D62C7E" w14:textId="77777777" w:rsidR="008A038F" w:rsidRPr="00806E31" w:rsidRDefault="008A038F" w:rsidP="00BD78B9">
      <w:pPr>
        <w:pStyle w:val="BodyText"/>
        <w:rPr>
          <w:rFonts w:ascii="Times New Roman" w:hAnsi="Times New Roman"/>
          <w:sz w:val="18"/>
          <w:szCs w:val="18"/>
          <w:u w:val="single"/>
        </w:rPr>
      </w:pPr>
      <w:r w:rsidRPr="00806E31">
        <w:rPr>
          <w:rFonts w:ascii="Times New Roman" w:hAnsi="Times New Roman"/>
          <w:sz w:val="18"/>
          <w:szCs w:val="18"/>
          <w:u w:val="single"/>
        </w:rPr>
        <w:t>Wanke</w:t>
      </w:r>
      <w:r w:rsidR="00097535" w:rsidRPr="00806E31">
        <w:rPr>
          <w:rFonts w:ascii="Times New Roman" w:hAnsi="Times New Roman"/>
          <w:sz w:val="18"/>
          <w:szCs w:val="18"/>
          <w:u w:val="single"/>
        </w:rPr>
        <w:t>l Rotor Centrifugal Force</w:t>
      </w:r>
    </w:p>
    <w:p w14:paraId="4375B0A5" w14:textId="77777777" w:rsidR="008A038F" w:rsidRPr="00806E31" w:rsidRDefault="008A038F" w:rsidP="00BD78B9">
      <w:pPr>
        <w:pStyle w:val="BodyText"/>
        <w:rPr>
          <w:rFonts w:ascii="Times New Roman" w:hAnsi="Times New Roman"/>
          <w:sz w:val="18"/>
          <w:szCs w:val="18"/>
          <w:u w:val="single"/>
        </w:rPr>
      </w:pPr>
    </w:p>
    <w:p w14:paraId="15067FBD" w14:textId="77777777" w:rsidR="00D55F5F" w:rsidRPr="00806E31" w:rsidRDefault="00BD78B9" w:rsidP="00806E31">
      <w:pPr>
        <w:pStyle w:val="BodyText"/>
        <w:rPr>
          <w:rFonts w:ascii="Times New Roman" w:hAnsi="Times New Roman"/>
          <w:color w:val="000000"/>
          <w:sz w:val="18"/>
          <w:szCs w:val="18"/>
        </w:rPr>
      </w:pPr>
      <w:r w:rsidRPr="00806E31">
        <w:rPr>
          <w:rFonts w:ascii="Times New Roman" w:hAnsi="Times New Roman"/>
          <w:sz w:val="18"/>
          <w:szCs w:val="18"/>
        </w:rPr>
        <w:t xml:space="preserve">At engine </w:t>
      </w:r>
      <w:r w:rsidR="00FD6AB7" w:rsidRPr="00806E31">
        <w:rPr>
          <w:rFonts w:ascii="Times New Roman" w:hAnsi="Times New Roman"/>
          <w:sz w:val="18"/>
          <w:szCs w:val="18"/>
        </w:rPr>
        <w:t xml:space="preserve">rotor </w:t>
      </w:r>
      <w:r w:rsidR="0033603C" w:rsidRPr="00806E31">
        <w:rPr>
          <w:rFonts w:ascii="Times New Roman" w:hAnsi="Times New Roman"/>
          <w:sz w:val="18"/>
          <w:szCs w:val="18"/>
        </w:rPr>
        <w:t>rotational speed</w:t>
      </w:r>
      <w:r w:rsidRPr="00806E31">
        <w:rPr>
          <w:rFonts w:ascii="Times New Roman" w:hAnsi="Times New Roman"/>
          <w:sz w:val="18"/>
          <w:szCs w:val="18"/>
        </w:rPr>
        <w:t xml:space="preserve"> </w:t>
      </w:r>
      <w:r w:rsidRPr="00806E31">
        <w:rPr>
          <w:rFonts w:ascii="Times New Roman" w:hAnsi="Times New Roman"/>
          <w:color w:val="000000"/>
          <w:sz w:val="18"/>
          <w:szCs w:val="18"/>
        </w:rPr>
        <w:t>ω the centrifugal acceleration of the rotor is ω</w:t>
      </w:r>
      <w:r w:rsidRPr="00806E31">
        <w:rPr>
          <w:rFonts w:ascii="Times New Roman" w:eastAsia="MS Gothic" w:hAnsi="Times New Roman"/>
          <w:color w:val="000000"/>
          <w:sz w:val="18"/>
          <w:szCs w:val="18"/>
          <w:vertAlign w:val="superscript"/>
          <w:lang w:val="en-US"/>
        </w:rPr>
        <w:t>2</w:t>
      </w:r>
      <w:r w:rsidRPr="00806E31">
        <w:rPr>
          <w:rFonts w:ascii="Times New Roman" w:hAnsi="Times New Roman"/>
          <w:color w:val="000000"/>
          <w:sz w:val="18"/>
          <w:szCs w:val="18"/>
        </w:rPr>
        <w:t>e</w:t>
      </w:r>
      <w:r w:rsidR="00D52822" w:rsidRPr="00806E31">
        <w:rPr>
          <w:rFonts w:ascii="Times New Roman" w:hAnsi="Times New Roman"/>
          <w:color w:val="000000"/>
          <w:sz w:val="18"/>
          <w:szCs w:val="18"/>
        </w:rPr>
        <w:t xml:space="preserve">. </w:t>
      </w:r>
      <w:r w:rsidR="00296737" w:rsidRPr="00806E31">
        <w:rPr>
          <w:rFonts w:ascii="Times New Roman" w:hAnsi="Times New Roman"/>
          <w:color w:val="000000"/>
          <w:sz w:val="18"/>
          <w:szCs w:val="18"/>
        </w:rPr>
        <w:t>T</w:t>
      </w:r>
      <w:r w:rsidRPr="00806E31">
        <w:rPr>
          <w:rFonts w:ascii="Times New Roman" w:hAnsi="Times New Roman"/>
          <w:color w:val="000000"/>
          <w:sz w:val="18"/>
          <w:szCs w:val="18"/>
        </w:rPr>
        <w:t>he centrifugal force is</w:t>
      </w:r>
      <w:r w:rsidR="0099786B" w:rsidRPr="00806E31">
        <w:rPr>
          <w:rFonts w:ascii="Times New Roman" w:hAnsi="Times New Roman"/>
          <w:color w:val="000000"/>
          <w:sz w:val="18"/>
          <w:szCs w:val="18"/>
        </w:rPr>
        <w:t xml:space="preserve"> F =</w:t>
      </w:r>
      <w:r w:rsidRPr="00806E31">
        <w:rPr>
          <w:rFonts w:ascii="Times New Roman" w:hAnsi="Times New Roman"/>
          <w:color w:val="000000"/>
          <w:sz w:val="18"/>
          <w:szCs w:val="18"/>
        </w:rPr>
        <w:t xml:space="preserve"> </w:t>
      </w:r>
      <w:r w:rsidR="004D687A" w:rsidRPr="00806E31">
        <w:rPr>
          <w:rFonts w:ascii="Times New Roman" w:hAnsi="Times New Roman"/>
          <w:color w:val="000000"/>
          <w:sz w:val="18"/>
          <w:szCs w:val="18"/>
        </w:rPr>
        <w:t xml:space="preserve">mass x acceleration = </w:t>
      </w:r>
      <w:r w:rsidR="004D687A" w:rsidRPr="00806E31">
        <w:rPr>
          <w:rFonts w:ascii="Times New Roman" w:hAnsi="Times New Roman"/>
          <w:sz w:val="18"/>
          <w:szCs w:val="18"/>
        </w:rPr>
        <w:t>k</w:t>
      </w:r>
      <w:r w:rsidR="004D687A" w:rsidRPr="00806E31">
        <w:rPr>
          <w:rFonts w:ascii="Times New Roman" w:hAnsi="Times New Roman"/>
          <w:sz w:val="18"/>
          <w:szCs w:val="18"/>
          <w:vertAlign w:val="subscript"/>
        </w:rPr>
        <w:t>2</w:t>
      </w:r>
      <w:r w:rsidR="004D687A" w:rsidRPr="00806E31">
        <w:rPr>
          <w:rFonts w:ascii="Times New Roman" w:eastAsia="MS Gothic" w:hAnsi="Times New Roman"/>
          <w:color w:val="000000"/>
          <w:sz w:val="18"/>
          <w:szCs w:val="18"/>
          <w:lang w:val="en-US"/>
        </w:rPr>
        <w:t>R</w:t>
      </w:r>
      <w:r w:rsidR="000362E8" w:rsidRPr="00806E31">
        <w:rPr>
          <w:rFonts w:ascii="Times New Roman" w:eastAsia="MS Gothic" w:hAnsi="Times New Roman"/>
          <w:color w:val="000000"/>
          <w:sz w:val="18"/>
          <w:szCs w:val="18"/>
          <w:vertAlign w:val="superscript"/>
          <w:lang w:val="en-US"/>
        </w:rPr>
        <w:t>2</w:t>
      </w:r>
      <w:r w:rsidR="004D687A" w:rsidRPr="00806E31">
        <w:rPr>
          <w:rFonts w:ascii="Times New Roman" w:hAnsi="Times New Roman"/>
          <w:sz w:val="18"/>
          <w:szCs w:val="18"/>
        </w:rPr>
        <w:t>d</w:t>
      </w:r>
      <w:r w:rsidRPr="00806E31">
        <w:rPr>
          <w:rFonts w:ascii="Times New Roman" w:hAnsi="Times New Roman"/>
          <w:color w:val="000000"/>
          <w:sz w:val="18"/>
          <w:szCs w:val="18"/>
        </w:rPr>
        <w:t>ω</w:t>
      </w:r>
      <w:r w:rsidRPr="00806E31">
        <w:rPr>
          <w:rFonts w:ascii="Times New Roman" w:eastAsia="MS Gothic" w:hAnsi="Times New Roman"/>
          <w:color w:val="000000"/>
          <w:sz w:val="18"/>
          <w:szCs w:val="18"/>
          <w:vertAlign w:val="superscript"/>
          <w:lang w:val="en-US"/>
        </w:rPr>
        <w:t>2</w:t>
      </w:r>
      <w:r w:rsidR="004D687A" w:rsidRPr="00806E31">
        <w:rPr>
          <w:rFonts w:ascii="Times New Roman" w:hAnsi="Times New Roman"/>
          <w:color w:val="000000"/>
          <w:sz w:val="18"/>
          <w:szCs w:val="18"/>
        </w:rPr>
        <w:t>e.</w:t>
      </w:r>
      <w:r w:rsidR="00A84A7C" w:rsidRPr="00806E31">
        <w:rPr>
          <w:rFonts w:ascii="Times New Roman" w:hAnsi="Times New Roman"/>
          <w:color w:val="000000"/>
          <w:sz w:val="18"/>
          <w:szCs w:val="18"/>
        </w:rPr>
        <w:t xml:space="preserve"> The</w:t>
      </w:r>
      <w:r w:rsidRPr="00806E31">
        <w:rPr>
          <w:rFonts w:ascii="Times New Roman" w:hAnsi="Times New Roman"/>
          <w:color w:val="000000"/>
          <w:sz w:val="18"/>
          <w:szCs w:val="18"/>
        </w:rPr>
        <w:t xml:space="preserve"> force </w:t>
      </w:r>
      <w:r w:rsidR="00A84A7C" w:rsidRPr="00806E31">
        <w:rPr>
          <w:rFonts w:ascii="Times New Roman" w:hAnsi="Times New Roman"/>
          <w:color w:val="000000"/>
          <w:sz w:val="18"/>
          <w:szCs w:val="18"/>
        </w:rPr>
        <w:t xml:space="preserve">F </w:t>
      </w:r>
      <w:r w:rsidRPr="00806E31">
        <w:rPr>
          <w:rFonts w:ascii="Times New Roman" w:hAnsi="Times New Roman"/>
          <w:color w:val="000000"/>
          <w:sz w:val="18"/>
          <w:szCs w:val="18"/>
        </w:rPr>
        <w:t xml:space="preserve">is applied to the crankshaft throughout the rotation of the rotor about the crankshaft and causes </w:t>
      </w:r>
      <w:r w:rsidR="00A84A7C" w:rsidRPr="00806E31">
        <w:rPr>
          <w:rFonts w:ascii="Times New Roman" w:hAnsi="Times New Roman"/>
          <w:color w:val="000000"/>
          <w:sz w:val="18"/>
          <w:szCs w:val="18"/>
        </w:rPr>
        <w:t>the</w:t>
      </w:r>
      <w:r w:rsidRPr="00806E31">
        <w:rPr>
          <w:rFonts w:ascii="Times New Roman" w:hAnsi="Times New Roman"/>
          <w:color w:val="000000"/>
          <w:sz w:val="18"/>
          <w:szCs w:val="18"/>
        </w:rPr>
        <w:t xml:space="preserve"> deflection of the crankshaft.</w:t>
      </w:r>
    </w:p>
    <w:p w14:paraId="355F2850" w14:textId="77777777" w:rsidR="00D55F5F" w:rsidRPr="00806E31" w:rsidRDefault="00D55F5F" w:rsidP="00BD78B9">
      <w:pPr>
        <w:pStyle w:val="BodyText"/>
        <w:rPr>
          <w:rFonts w:ascii="Times New Roman" w:eastAsia="MS Gothic" w:hAnsi="Times New Roman"/>
          <w:color w:val="000000"/>
          <w:sz w:val="18"/>
          <w:szCs w:val="18"/>
          <w:lang w:val="en-US"/>
        </w:rPr>
      </w:pPr>
    </w:p>
    <w:p w14:paraId="1E9A56D0" w14:textId="77777777" w:rsidR="00BD78B9" w:rsidRPr="00806E31" w:rsidRDefault="00645CBF" w:rsidP="00BD78B9">
      <w:pPr>
        <w:pStyle w:val="BodyText"/>
        <w:rPr>
          <w:rFonts w:ascii="Times New Roman" w:hAnsi="Times New Roman"/>
          <w:color w:val="000000"/>
          <w:sz w:val="18"/>
          <w:szCs w:val="18"/>
        </w:rPr>
      </w:pPr>
      <w:r w:rsidRPr="00806E31">
        <w:rPr>
          <w:rFonts w:ascii="Times New Roman" w:eastAsia="MS Gothic" w:hAnsi="Times New Roman"/>
          <w:color w:val="000000"/>
          <w:sz w:val="18"/>
          <w:szCs w:val="18"/>
          <w:lang w:val="en-US"/>
        </w:rPr>
        <w:t xml:space="preserve">In this analysis the chamber </w:t>
      </w:r>
      <w:r w:rsidR="00333389" w:rsidRPr="00806E31">
        <w:rPr>
          <w:rFonts w:ascii="Times New Roman" w:eastAsia="MS Gothic" w:hAnsi="Times New Roman"/>
          <w:color w:val="000000"/>
          <w:sz w:val="18"/>
          <w:szCs w:val="18"/>
          <w:lang w:val="en-US"/>
        </w:rPr>
        <w:t>displacement</w:t>
      </w:r>
      <w:r w:rsidRPr="00806E31">
        <w:rPr>
          <w:rFonts w:ascii="Times New Roman" w:eastAsia="MS Gothic" w:hAnsi="Times New Roman"/>
          <w:color w:val="000000"/>
          <w:sz w:val="18"/>
          <w:szCs w:val="18"/>
          <w:lang w:val="en-US"/>
        </w:rPr>
        <w:t xml:space="preserve"> </w:t>
      </w:r>
      <w:r w:rsidR="00EF2698" w:rsidRPr="00806E31">
        <w:rPr>
          <w:rFonts w:ascii="Times New Roman" w:eastAsia="MS Gothic" w:hAnsi="Times New Roman"/>
          <w:color w:val="000000"/>
          <w:sz w:val="18"/>
          <w:szCs w:val="18"/>
          <w:lang w:val="en-US"/>
        </w:rPr>
        <w:t>must be</w:t>
      </w:r>
      <w:r w:rsidR="00097535" w:rsidRPr="00806E31">
        <w:rPr>
          <w:rFonts w:ascii="Times New Roman" w:eastAsia="MS Gothic" w:hAnsi="Times New Roman"/>
          <w:color w:val="000000"/>
          <w:sz w:val="18"/>
          <w:szCs w:val="18"/>
          <w:lang w:val="en-US"/>
        </w:rPr>
        <w:t xml:space="preserve"> kept constant. As shown above the displacement is </w:t>
      </w:r>
      <w:r w:rsidR="00097535" w:rsidRPr="00806E31">
        <w:rPr>
          <w:rFonts w:ascii="Times New Roman" w:hAnsi="Times New Roman"/>
          <w:color w:val="000000"/>
          <w:sz w:val="18"/>
          <w:szCs w:val="18"/>
        </w:rPr>
        <w:t>3</w:t>
      </w:r>
      <w:r w:rsidR="00097535" w:rsidRPr="00806E31">
        <w:rPr>
          <w:rFonts w:ascii="Times New Roman" w:eastAsia="MS Gothic" w:hAnsi="Times New Roman"/>
          <w:color w:val="000000"/>
          <w:sz w:val="18"/>
          <w:szCs w:val="18"/>
        </w:rPr>
        <w:t>√</w:t>
      </w:r>
      <w:r w:rsidR="00097535" w:rsidRPr="00806E31">
        <w:rPr>
          <w:rFonts w:ascii="Times New Roman" w:eastAsia="MS Gothic" w:hAnsi="Times New Roman"/>
          <w:color w:val="000000"/>
          <w:sz w:val="18"/>
          <w:szCs w:val="18"/>
          <w:lang w:val="en-US"/>
        </w:rPr>
        <w:t>3R</w:t>
      </w:r>
      <w:r w:rsidR="00097535" w:rsidRPr="00806E31">
        <w:rPr>
          <w:rFonts w:ascii="Times New Roman" w:hAnsi="Times New Roman"/>
          <w:sz w:val="18"/>
          <w:szCs w:val="18"/>
        </w:rPr>
        <w:t>de and so this term can be replaced with a constant.</w:t>
      </w:r>
      <w:r w:rsidR="00097535" w:rsidRPr="00806E31">
        <w:rPr>
          <w:rFonts w:ascii="Times New Roman" w:eastAsia="MS Gothic" w:hAnsi="Times New Roman"/>
          <w:color w:val="000000"/>
          <w:sz w:val="18"/>
          <w:szCs w:val="18"/>
          <w:lang w:val="en-US"/>
        </w:rPr>
        <w:t xml:space="preserve"> T</w:t>
      </w:r>
      <w:r w:rsidRPr="00806E31">
        <w:rPr>
          <w:rFonts w:ascii="Times New Roman" w:eastAsia="MS Gothic" w:hAnsi="Times New Roman"/>
          <w:color w:val="000000"/>
          <w:sz w:val="18"/>
          <w:szCs w:val="18"/>
          <w:lang w:val="en-US"/>
        </w:rPr>
        <w:t xml:space="preserve">herefore the force F </w:t>
      </w:r>
      <w:r w:rsidR="00AA526F" w:rsidRPr="00806E31">
        <w:rPr>
          <w:rFonts w:ascii="Times New Roman" w:eastAsia="MS Gothic" w:hAnsi="Times New Roman"/>
          <w:color w:val="000000"/>
          <w:sz w:val="18"/>
          <w:szCs w:val="18"/>
          <w:lang w:val="en-US"/>
        </w:rPr>
        <w:t xml:space="preserve">can be expressed as </w:t>
      </w:r>
      <w:r w:rsidR="00097535" w:rsidRPr="00806E31">
        <w:rPr>
          <w:rFonts w:ascii="Times New Roman" w:eastAsia="MS Gothic" w:hAnsi="Times New Roman"/>
          <w:color w:val="000000"/>
          <w:sz w:val="18"/>
          <w:szCs w:val="18"/>
          <w:lang w:val="en-US"/>
        </w:rPr>
        <w:t>(</w:t>
      </w:r>
      <w:r w:rsidR="00FD6AB7" w:rsidRPr="00806E31">
        <w:rPr>
          <w:rFonts w:ascii="Times New Roman" w:hAnsi="Times New Roman"/>
          <w:sz w:val="18"/>
          <w:szCs w:val="18"/>
        </w:rPr>
        <w:t>k</w:t>
      </w:r>
      <w:r w:rsidR="00FD6AB7" w:rsidRPr="00806E31">
        <w:rPr>
          <w:rFonts w:ascii="Times New Roman" w:hAnsi="Times New Roman"/>
          <w:sz w:val="18"/>
          <w:szCs w:val="18"/>
          <w:vertAlign w:val="subscript"/>
        </w:rPr>
        <w:t>2</w:t>
      </w:r>
      <w:r w:rsidR="00FD6AB7" w:rsidRPr="00806E31">
        <w:rPr>
          <w:rFonts w:ascii="Times New Roman" w:eastAsia="MS Gothic" w:hAnsi="Times New Roman"/>
          <w:color w:val="000000"/>
          <w:sz w:val="18"/>
          <w:szCs w:val="18"/>
          <w:lang w:val="en-US"/>
        </w:rPr>
        <w:t>/</w:t>
      </w:r>
      <w:r w:rsidR="00EF2698" w:rsidRPr="00806E31">
        <w:rPr>
          <w:rFonts w:ascii="Times New Roman" w:eastAsia="MS Gothic" w:hAnsi="Times New Roman"/>
          <w:color w:val="000000"/>
          <w:sz w:val="18"/>
          <w:szCs w:val="18"/>
          <w:lang w:val="en-US"/>
        </w:rPr>
        <w:t>(</w:t>
      </w:r>
      <w:r w:rsidR="0042179C" w:rsidRPr="00806E31">
        <w:rPr>
          <w:rFonts w:ascii="Times New Roman" w:hAnsi="Times New Roman"/>
          <w:color w:val="000000"/>
          <w:sz w:val="18"/>
          <w:szCs w:val="18"/>
        </w:rPr>
        <w:t>3</w:t>
      </w:r>
      <w:r w:rsidR="0042179C" w:rsidRPr="00806E31">
        <w:rPr>
          <w:rFonts w:ascii="Times New Roman" w:eastAsia="MS Gothic" w:hAnsi="Times New Roman"/>
          <w:color w:val="000000"/>
          <w:sz w:val="18"/>
          <w:szCs w:val="18"/>
        </w:rPr>
        <w:t>√</w:t>
      </w:r>
      <w:r w:rsidR="0042179C" w:rsidRPr="00806E31">
        <w:rPr>
          <w:rFonts w:ascii="Times New Roman" w:eastAsia="MS Gothic" w:hAnsi="Times New Roman"/>
          <w:color w:val="000000"/>
          <w:sz w:val="18"/>
          <w:szCs w:val="18"/>
          <w:lang w:val="en-US"/>
        </w:rPr>
        <w:t>3)</w:t>
      </w:r>
      <w:r w:rsidR="00097535" w:rsidRPr="00806E31">
        <w:rPr>
          <w:rFonts w:ascii="Times New Roman" w:eastAsia="MS Gothic" w:hAnsi="Times New Roman"/>
          <w:color w:val="000000"/>
          <w:sz w:val="18"/>
          <w:szCs w:val="18"/>
          <w:lang w:val="en-US"/>
        </w:rPr>
        <w:t>).</w:t>
      </w:r>
      <w:r w:rsidR="00D73B6C" w:rsidRPr="00806E31">
        <w:rPr>
          <w:rFonts w:ascii="Times New Roman" w:hAnsi="Times New Roman"/>
          <w:color w:val="000000"/>
          <w:sz w:val="18"/>
          <w:szCs w:val="18"/>
        </w:rPr>
        <w:t>(</w:t>
      </w:r>
      <w:r w:rsidR="0042179C" w:rsidRPr="00806E31">
        <w:rPr>
          <w:rFonts w:ascii="Times New Roman" w:hAnsi="Times New Roman"/>
          <w:color w:val="000000"/>
          <w:sz w:val="18"/>
          <w:szCs w:val="18"/>
        </w:rPr>
        <w:t>3</w:t>
      </w:r>
      <w:r w:rsidR="0042179C" w:rsidRPr="00806E31">
        <w:rPr>
          <w:rFonts w:ascii="Times New Roman" w:eastAsia="MS Gothic" w:hAnsi="Times New Roman"/>
          <w:color w:val="000000"/>
          <w:sz w:val="18"/>
          <w:szCs w:val="18"/>
        </w:rPr>
        <w:t>√</w:t>
      </w:r>
      <w:r w:rsidR="0042179C" w:rsidRPr="00806E31">
        <w:rPr>
          <w:rFonts w:ascii="Times New Roman" w:eastAsia="MS Gothic" w:hAnsi="Times New Roman"/>
          <w:color w:val="000000"/>
          <w:sz w:val="18"/>
          <w:szCs w:val="18"/>
          <w:lang w:val="en-US"/>
        </w:rPr>
        <w:t>3</w:t>
      </w:r>
      <w:r w:rsidR="00FD6AB7" w:rsidRPr="00806E31">
        <w:rPr>
          <w:rFonts w:ascii="Times New Roman" w:eastAsia="MS Gothic" w:hAnsi="Times New Roman"/>
          <w:color w:val="000000"/>
          <w:sz w:val="18"/>
          <w:szCs w:val="18"/>
          <w:lang w:val="en-US"/>
        </w:rPr>
        <w:t>R</w:t>
      </w:r>
      <w:r w:rsidR="00FD6AB7" w:rsidRPr="00806E31">
        <w:rPr>
          <w:rFonts w:ascii="Times New Roman" w:hAnsi="Times New Roman"/>
          <w:sz w:val="18"/>
          <w:szCs w:val="18"/>
        </w:rPr>
        <w:t>d</w:t>
      </w:r>
      <w:r w:rsidR="00D73B6C" w:rsidRPr="00806E31">
        <w:rPr>
          <w:rFonts w:ascii="Times New Roman" w:hAnsi="Times New Roman"/>
          <w:sz w:val="18"/>
          <w:szCs w:val="18"/>
        </w:rPr>
        <w:t>e)</w:t>
      </w:r>
      <w:r w:rsidR="00FD6AB7" w:rsidRPr="00806E31">
        <w:rPr>
          <w:rFonts w:ascii="Times New Roman" w:hAnsi="Times New Roman"/>
          <w:color w:val="000000"/>
          <w:sz w:val="18"/>
          <w:szCs w:val="18"/>
        </w:rPr>
        <w:t>ω</w:t>
      </w:r>
      <w:r w:rsidR="00FD6AB7" w:rsidRPr="00806E31">
        <w:rPr>
          <w:rFonts w:ascii="Times New Roman" w:eastAsia="MS Gothic" w:hAnsi="Times New Roman"/>
          <w:color w:val="000000"/>
          <w:sz w:val="18"/>
          <w:szCs w:val="18"/>
          <w:vertAlign w:val="superscript"/>
          <w:lang w:val="en-US"/>
        </w:rPr>
        <w:t>2</w:t>
      </w:r>
      <w:r w:rsidR="000362E8" w:rsidRPr="00806E31">
        <w:rPr>
          <w:rFonts w:ascii="Times New Roman" w:hAnsi="Times New Roman"/>
          <w:color w:val="000000"/>
          <w:sz w:val="18"/>
          <w:szCs w:val="18"/>
        </w:rPr>
        <w:t>R</w:t>
      </w:r>
      <w:r w:rsidR="00097535" w:rsidRPr="00806E31">
        <w:rPr>
          <w:rFonts w:ascii="Times New Roman" w:hAnsi="Times New Roman"/>
          <w:color w:val="000000"/>
          <w:sz w:val="18"/>
          <w:szCs w:val="18"/>
        </w:rPr>
        <w:t xml:space="preserve">. </w:t>
      </w:r>
      <w:r w:rsidR="00AA526F" w:rsidRPr="00806E31">
        <w:rPr>
          <w:rFonts w:ascii="Times New Roman" w:hAnsi="Times New Roman"/>
          <w:color w:val="000000"/>
          <w:sz w:val="18"/>
          <w:szCs w:val="18"/>
        </w:rPr>
        <w:t>Therefore F</w:t>
      </w:r>
      <w:r w:rsidR="00FD6AB7" w:rsidRPr="00806E31">
        <w:rPr>
          <w:rFonts w:ascii="Times New Roman" w:hAnsi="Times New Roman"/>
          <w:sz w:val="18"/>
          <w:szCs w:val="18"/>
        </w:rPr>
        <w:t xml:space="preserve"> = </w:t>
      </w:r>
      <w:r w:rsidRPr="00806E31">
        <w:rPr>
          <w:rFonts w:ascii="Times New Roman" w:hAnsi="Times New Roman"/>
          <w:sz w:val="18"/>
          <w:szCs w:val="18"/>
        </w:rPr>
        <w:t>k</w:t>
      </w:r>
      <w:r w:rsidRPr="00806E31">
        <w:rPr>
          <w:rFonts w:ascii="Times New Roman" w:hAnsi="Times New Roman"/>
          <w:sz w:val="18"/>
          <w:szCs w:val="18"/>
          <w:vertAlign w:val="subscript"/>
        </w:rPr>
        <w:t>3</w:t>
      </w:r>
      <w:r w:rsidRPr="00806E31">
        <w:rPr>
          <w:rFonts w:ascii="Times New Roman" w:hAnsi="Times New Roman"/>
          <w:color w:val="000000"/>
          <w:sz w:val="18"/>
          <w:szCs w:val="18"/>
        </w:rPr>
        <w:t>ω</w:t>
      </w:r>
      <w:r w:rsidRPr="00806E31">
        <w:rPr>
          <w:rFonts w:ascii="Times New Roman" w:eastAsia="MS Gothic" w:hAnsi="Times New Roman"/>
          <w:color w:val="000000"/>
          <w:sz w:val="18"/>
          <w:szCs w:val="18"/>
          <w:vertAlign w:val="superscript"/>
          <w:lang w:val="en-US"/>
        </w:rPr>
        <w:t>2</w:t>
      </w:r>
      <w:r w:rsidRPr="00806E31">
        <w:rPr>
          <w:rFonts w:ascii="Times New Roman" w:hAnsi="Times New Roman"/>
          <w:color w:val="000000"/>
          <w:sz w:val="18"/>
          <w:szCs w:val="18"/>
        </w:rPr>
        <w:t>R</w:t>
      </w:r>
      <w:r w:rsidR="00AA526F" w:rsidRPr="00806E31">
        <w:rPr>
          <w:rFonts w:ascii="Times New Roman" w:hAnsi="Times New Roman"/>
          <w:color w:val="000000"/>
          <w:sz w:val="18"/>
          <w:szCs w:val="18"/>
        </w:rPr>
        <w:t xml:space="preserve">, where </w:t>
      </w:r>
      <w:r w:rsidR="00AA526F" w:rsidRPr="00806E31">
        <w:rPr>
          <w:rFonts w:ascii="Times New Roman" w:hAnsi="Times New Roman"/>
          <w:sz w:val="18"/>
          <w:szCs w:val="18"/>
        </w:rPr>
        <w:t>k</w:t>
      </w:r>
      <w:r w:rsidR="00AA526F" w:rsidRPr="00806E31">
        <w:rPr>
          <w:rFonts w:ascii="Times New Roman" w:hAnsi="Times New Roman"/>
          <w:sz w:val="18"/>
          <w:szCs w:val="18"/>
          <w:vertAlign w:val="subscript"/>
        </w:rPr>
        <w:t>3</w:t>
      </w:r>
      <w:r w:rsidR="00EF2698" w:rsidRPr="00806E31">
        <w:rPr>
          <w:rFonts w:ascii="Times New Roman" w:hAnsi="Times New Roman"/>
          <w:color w:val="000000"/>
          <w:sz w:val="18"/>
          <w:szCs w:val="18"/>
        </w:rPr>
        <w:t xml:space="preserve"> </w:t>
      </w:r>
      <w:r w:rsidR="00333389" w:rsidRPr="00806E31">
        <w:rPr>
          <w:rFonts w:ascii="Times New Roman" w:hAnsi="Times New Roman"/>
          <w:color w:val="000000"/>
          <w:sz w:val="18"/>
          <w:szCs w:val="18"/>
        </w:rPr>
        <w:t xml:space="preserve">= </w:t>
      </w:r>
      <w:r w:rsidR="00097535" w:rsidRPr="00806E31">
        <w:rPr>
          <w:rFonts w:ascii="Times New Roman" w:hAnsi="Times New Roman"/>
          <w:sz w:val="18"/>
          <w:szCs w:val="18"/>
        </w:rPr>
        <w:t>k</w:t>
      </w:r>
      <w:r w:rsidR="00097535" w:rsidRPr="00806E31">
        <w:rPr>
          <w:rFonts w:ascii="Times New Roman" w:hAnsi="Times New Roman"/>
          <w:sz w:val="18"/>
          <w:szCs w:val="18"/>
          <w:vertAlign w:val="subscript"/>
        </w:rPr>
        <w:t>2</w:t>
      </w:r>
      <w:r w:rsidR="00097535" w:rsidRPr="00806E31">
        <w:rPr>
          <w:rFonts w:ascii="Times New Roman" w:eastAsia="MS Gothic" w:hAnsi="Times New Roman"/>
          <w:color w:val="000000"/>
          <w:sz w:val="18"/>
          <w:szCs w:val="18"/>
          <w:lang w:val="en-US"/>
        </w:rPr>
        <w:t>/(</w:t>
      </w:r>
      <w:r w:rsidR="00097535" w:rsidRPr="00806E31">
        <w:rPr>
          <w:rFonts w:ascii="Times New Roman" w:hAnsi="Times New Roman"/>
          <w:color w:val="000000"/>
          <w:sz w:val="18"/>
          <w:szCs w:val="18"/>
        </w:rPr>
        <w:t>3</w:t>
      </w:r>
      <w:r w:rsidR="00097535" w:rsidRPr="00806E31">
        <w:rPr>
          <w:rFonts w:ascii="Times New Roman" w:eastAsia="MS Gothic" w:hAnsi="Times New Roman"/>
          <w:color w:val="000000"/>
          <w:sz w:val="18"/>
          <w:szCs w:val="18"/>
        </w:rPr>
        <w:t>√</w:t>
      </w:r>
      <w:r w:rsidR="00097535" w:rsidRPr="00806E31">
        <w:rPr>
          <w:rFonts w:ascii="Times New Roman" w:eastAsia="MS Gothic" w:hAnsi="Times New Roman"/>
          <w:color w:val="000000"/>
          <w:sz w:val="18"/>
          <w:szCs w:val="18"/>
          <w:lang w:val="en-US"/>
        </w:rPr>
        <w:t>3)).</w:t>
      </w:r>
      <w:r w:rsidR="00097535" w:rsidRPr="00806E31">
        <w:rPr>
          <w:rFonts w:ascii="Times New Roman" w:hAnsi="Times New Roman"/>
          <w:color w:val="000000"/>
          <w:sz w:val="18"/>
          <w:szCs w:val="18"/>
        </w:rPr>
        <w:t>(3</w:t>
      </w:r>
      <w:r w:rsidR="00097535" w:rsidRPr="00806E31">
        <w:rPr>
          <w:rFonts w:ascii="Times New Roman" w:eastAsia="MS Gothic" w:hAnsi="Times New Roman"/>
          <w:color w:val="000000"/>
          <w:sz w:val="18"/>
          <w:szCs w:val="18"/>
        </w:rPr>
        <w:t>√</w:t>
      </w:r>
      <w:r w:rsidR="00097535" w:rsidRPr="00806E31">
        <w:rPr>
          <w:rFonts w:ascii="Times New Roman" w:eastAsia="MS Gothic" w:hAnsi="Times New Roman"/>
          <w:color w:val="000000"/>
          <w:sz w:val="18"/>
          <w:szCs w:val="18"/>
          <w:lang w:val="en-US"/>
        </w:rPr>
        <w:t>3R</w:t>
      </w:r>
      <w:r w:rsidR="00097535" w:rsidRPr="00806E31">
        <w:rPr>
          <w:rFonts w:ascii="Times New Roman" w:hAnsi="Times New Roman"/>
          <w:sz w:val="18"/>
          <w:szCs w:val="18"/>
        </w:rPr>
        <w:t>de).</w:t>
      </w:r>
    </w:p>
    <w:p w14:paraId="2201238F" w14:textId="77777777" w:rsidR="00645CBF" w:rsidRPr="00806E31" w:rsidRDefault="00645CBF" w:rsidP="00BD78B9">
      <w:pPr>
        <w:pStyle w:val="BodyText"/>
        <w:rPr>
          <w:rFonts w:ascii="Times New Roman" w:hAnsi="Times New Roman"/>
          <w:color w:val="000000"/>
          <w:sz w:val="18"/>
          <w:szCs w:val="18"/>
        </w:rPr>
      </w:pPr>
    </w:p>
    <w:p w14:paraId="20BDEF0E" w14:textId="77777777" w:rsidR="008A038F" w:rsidRPr="00806E31" w:rsidRDefault="008A038F" w:rsidP="00BD78B9">
      <w:pPr>
        <w:pStyle w:val="BodyText"/>
        <w:rPr>
          <w:rFonts w:ascii="Times New Roman" w:hAnsi="Times New Roman"/>
          <w:color w:val="000000"/>
          <w:sz w:val="18"/>
          <w:szCs w:val="18"/>
          <w:u w:val="single"/>
        </w:rPr>
      </w:pPr>
      <w:r w:rsidRPr="00806E31">
        <w:rPr>
          <w:rFonts w:ascii="Times New Roman" w:hAnsi="Times New Roman"/>
          <w:color w:val="000000"/>
          <w:sz w:val="18"/>
          <w:szCs w:val="18"/>
          <w:u w:val="single"/>
        </w:rPr>
        <w:t>Wankel Crankshaft Deflection</w:t>
      </w:r>
    </w:p>
    <w:p w14:paraId="3188B837" w14:textId="77777777" w:rsidR="008A038F" w:rsidRPr="00806E31" w:rsidRDefault="008A038F" w:rsidP="00BD78B9">
      <w:pPr>
        <w:pStyle w:val="BodyText"/>
        <w:rPr>
          <w:rFonts w:ascii="Times New Roman" w:hAnsi="Times New Roman"/>
          <w:color w:val="000000"/>
          <w:sz w:val="18"/>
          <w:szCs w:val="18"/>
        </w:rPr>
      </w:pPr>
    </w:p>
    <w:p w14:paraId="650FDE6F" w14:textId="77777777" w:rsidR="00C505D2" w:rsidRPr="00806E31" w:rsidRDefault="00BD78B9" w:rsidP="00BD78B9">
      <w:pPr>
        <w:pStyle w:val="BodyText"/>
        <w:rPr>
          <w:rFonts w:ascii="Times New Roman" w:hAnsi="Times New Roman"/>
          <w:color w:val="000000"/>
          <w:sz w:val="18"/>
          <w:szCs w:val="18"/>
        </w:rPr>
      </w:pPr>
      <w:r w:rsidRPr="00806E31">
        <w:rPr>
          <w:rFonts w:ascii="Times New Roman" w:hAnsi="Times New Roman"/>
          <w:color w:val="000000"/>
          <w:sz w:val="18"/>
          <w:szCs w:val="18"/>
        </w:rPr>
        <w:t>T</w:t>
      </w:r>
      <w:r w:rsidR="00645CBF" w:rsidRPr="00806E31">
        <w:rPr>
          <w:rFonts w:ascii="Times New Roman" w:hAnsi="Times New Roman"/>
          <w:color w:val="000000"/>
          <w:sz w:val="18"/>
          <w:szCs w:val="18"/>
        </w:rPr>
        <w:t>he force F causes a deflection δ</w:t>
      </w:r>
      <w:r w:rsidR="00645CBF" w:rsidRPr="00806E31">
        <w:rPr>
          <w:rFonts w:ascii="Times New Roman" w:hAnsi="Times New Roman"/>
          <w:color w:val="000000"/>
          <w:sz w:val="18"/>
          <w:szCs w:val="18"/>
          <w:vertAlign w:val="subscript"/>
        </w:rPr>
        <w:t xml:space="preserve"> </w:t>
      </w:r>
      <w:r w:rsidR="00645CBF" w:rsidRPr="00806E31">
        <w:rPr>
          <w:rFonts w:ascii="Times New Roman" w:eastAsia="MS Gothic" w:hAnsi="Times New Roman"/>
          <w:color w:val="000000"/>
          <w:sz w:val="18"/>
          <w:szCs w:val="18"/>
          <w:lang w:val="en-US"/>
        </w:rPr>
        <w:t>of the crankshaft where</w:t>
      </w:r>
      <w:r w:rsidRPr="00806E31">
        <w:rPr>
          <w:rFonts w:ascii="Times New Roman" w:eastAsia="MS Gothic" w:hAnsi="Times New Roman"/>
          <w:color w:val="000000"/>
          <w:sz w:val="18"/>
          <w:szCs w:val="18"/>
          <w:lang w:val="en-US"/>
        </w:rPr>
        <w:t xml:space="preserve"> </w:t>
      </w:r>
      <w:r w:rsidR="00F40E4E" w:rsidRPr="00806E31">
        <w:rPr>
          <w:rFonts w:ascii="Times New Roman" w:hAnsi="Times New Roman"/>
          <w:color w:val="000000"/>
          <w:sz w:val="18"/>
          <w:szCs w:val="18"/>
        </w:rPr>
        <w:t xml:space="preserve">δ is </w:t>
      </w:r>
      <w:r w:rsidR="00AA526F" w:rsidRPr="00806E31">
        <w:rPr>
          <w:rFonts w:ascii="Times New Roman" w:hAnsi="Times New Roman"/>
          <w:color w:val="000000"/>
          <w:sz w:val="18"/>
          <w:szCs w:val="18"/>
        </w:rPr>
        <w:t xml:space="preserve">shown in the general literature as being </w:t>
      </w:r>
      <w:r w:rsidR="00F40E4E" w:rsidRPr="00806E31">
        <w:rPr>
          <w:rFonts w:ascii="Times New Roman" w:hAnsi="Times New Roman"/>
          <w:color w:val="000000"/>
          <w:sz w:val="18"/>
          <w:szCs w:val="18"/>
        </w:rPr>
        <w:t>proportional to</w:t>
      </w:r>
      <w:r w:rsidRPr="00806E31">
        <w:rPr>
          <w:rFonts w:ascii="Times New Roman" w:hAnsi="Times New Roman"/>
          <w:color w:val="000000"/>
          <w:sz w:val="18"/>
          <w:szCs w:val="18"/>
        </w:rPr>
        <w:t xml:space="preserve"> Fd</w:t>
      </w:r>
      <w:r w:rsidRPr="00806E31">
        <w:rPr>
          <w:rFonts w:ascii="Times New Roman" w:eastAsia="MS Gothic" w:hAnsi="Times New Roman"/>
          <w:color w:val="000000"/>
          <w:sz w:val="18"/>
          <w:szCs w:val="18"/>
          <w:vertAlign w:val="superscript"/>
          <w:lang w:val="en-US"/>
        </w:rPr>
        <w:t>3</w:t>
      </w:r>
      <w:r w:rsidR="00F40E4E" w:rsidRPr="00806E31">
        <w:rPr>
          <w:rFonts w:ascii="Times New Roman" w:hAnsi="Times New Roman"/>
          <w:color w:val="000000"/>
          <w:sz w:val="18"/>
          <w:szCs w:val="18"/>
        </w:rPr>
        <w:t>/EI. The constant of proportionality depends on the manner in which the crankshaft is support</w:t>
      </w:r>
      <w:r w:rsidR="00D5227E" w:rsidRPr="00806E31">
        <w:rPr>
          <w:rFonts w:ascii="Times New Roman" w:hAnsi="Times New Roman"/>
          <w:color w:val="000000"/>
          <w:sz w:val="18"/>
          <w:szCs w:val="18"/>
        </w:rPr>
        <w:t>ed</w:t>
      </w:r>
      <w:r w:rsidR="00F40E4E" w:rsidRPr="00806E31">
        <w:rPr>
          <w:rFonts w:ascii="Times New Roman" w:hAnsi="Times New Roman"/>
          <w:color w:val="000000"/>
          <w:sz w:val="18"/>
          <w:szCs w:val="18"/>
        </w:rPr>
        <w:t>, and E is Young’s Modulus (a co</w:t>
      </w:r>
      <w:r w:rsidR="00333389" w:rsidRPr="00806E31">
        <w:rPr>
          <w:rFonts w:ascii="Times New Roman" w:hAnsi="Times New Roman"/>
          <w:color w:val="000000"/>
          <w:sz w:val="18"/>
          <w:szCs w:val="18"/>
        </w:rPr>
        <w:t>nstant). So for this analysis</w:t>
      </w:r>
      <w:r w:rsidR="00F40E4E" w:rsidRPr="00806E31">
        <w:rPr>
          <w:rFonts w:ascii="Times New Roman" w:hAnsi="Times New Roman"/>
          <w:color w:val="000000"/>
          <w:sz w:val="18"/>
          <w:szCs w:val="18"/>
        </w:rPr>
        <w:t xml:space="preserve"> δ = </w:t>
      </w:r>
      <w:r w:rsidR="00F40E4E" w:rsidRPr="00806E31">
        <w:rPr>
          <w:rFonts w:ascii="Times New Roman" w:hAnsi="Times New Roman"/>
          <w:sz w:val="18"/>
          <w:szCs w:val="18"/>
        </w:rPr>
        <w:t>k</w:t>
      </w:r>
      <w:r w:rsidR="00F40E4E" w:rsidRPr="00806E31">
        <w:rPr>
          <w:rFonts w:ascii="Times New Roman" w:hAnsi="Times New Roman"/>
          <w:sz w:val="18"/>
          <w:szCs w:val="18"/>
          <w:vertAlign w:val="subscript"/>
        </w:rPr>
        <w:t>4</w:t>
      </w:r>
      <w:r w:rsidR="00404B60" w:rsidRPr="00806E31">
        <w:rPr>
          <w:rFonts w:ascii="Times New Roman" w:hAnsi="Times New Roman"/>
          <w:color w:val="000000"/>
          <w:sz w:val="18"/>
          <w:szCs w:val="18"/>
        </w:rPr>
        <w:t>Fd</w:t>
      </w:r>
      <w:r w:rsidR="00404B60" w:rsidRPr="00806E31">
        <w:rPr>
          <w:rFonts w:ascii="Times New Roman" w:eastAsia="MS Gothic" w:hAnsi="Times New Roman"/>
          <w:color w:val="000000"/>
          <w:sz w:val="18"/>
          <w:szCs w:val="18"/>
          <w:vertAlign w:val="superscript"/>
          <w:lang w:val="en-US"/>
        </w:rPr>
        <w:t>3</w:t>
      </w:r>
      <w:r w:rsidR="00F40E4E" w:rsidRPr="00806E31">
        <w:rPr>
          <w:rFonts w:ascii="Times New Roman" w:hAnsi="Times New Roman"/>
          <w:color w:val="000000"/>
          <w:sz w:val="18"/>
          <w:szCs w:val="18"/>
        </w:rPr>
        <w:t>/I</w:t>
      </w:r>
      <w:r w:rsidR="00D5227E" w:rsidRPr="00806E31">
        <w:rPr>
          <w:rFonts w:ascii="Times New Roman" w:hAnsi="Times New Roman"/>
          <w:color w:val="000000"/>
          <w:sz w:val="18"/>
          <w:szCs w:val="18"/>
        </w:rPr>
        <w:t xml:space="preserve"> where</w:t>
      </w:r>
      <w:r w:rsidR="00404B60" w:rsidRPr="00806E31">
        <w:rPr>
          <w:rFonts w:ascii="Times New Roman" w:hAnsi="Times New Roman"/>
          <w:color w:val="000000"/>
          <w:sz w:val="18"/>
          <w:szCs w:val="18"/>
        </w:rPr>
        <w:t xml:space="preserve"> </w:t>
      </w:r>
      <w:r w:rsidRPr="00806E31">
        <w:rPr>
          <w:rFonts w:ascii="Times New Roman" w:hAnsi="Times New Roman"/>
          <w:color w:val="000000"/>
          <w:sz w:val="18"/>
          <w:szCs w:val="18"/>
        </w:rPr>
        <w:t>I is the moment of inertia of the circular cross-sectioned crankshaft</w:t>
      </w:r>
      <w:r w:rsidR="000362E8" w:rsidRPr="00806E31">
        <w:rPr>
          <w:rFonts w:ascii="Times New Roman" w:hAnsi="Times New Roman"/>
          <w:color w:val="000000"/>
          <w:sz w:val="18"/>
          <w:szCs w:val="18"/>
        </w:rPr>
        <w:t xml:space="preserve"> and</w:t>
      </w:r>
      <w:r w:rsidR="00404B60" w:rsidRPr="00806E31">
        <w:rPr>
          <w:rFonts w:ascii="Times New Roman" w:hAnsi="Times New Roman"/>
          <w:color w:val="000000"/>
          <w:sz w:val="18"/>
          <w:szCs w:val="18"/>
        </w:rPr>
        <w:t xml:space="preserve"> </w:t>
      </w:r>
      <w:r w:rsidR="00AA526F" w:rsidRPr="00806E31">
        <w:rPr>
          <w:rFonts w:ascii="Times New Roman" w:hAnsi="Times New Roman"/>
          <w:color w:val="000000"/>
          <w:sz w:val="18"/>
          <w:szCs w:val="18"/>
        </w:rPr>
        <w:t xml:space="preserve">so here </w:t>
      </w:r>
      <w:r w:rsidR="00404B60" w:rsidRPr="00806E31">
        <w:rPr>
          <w:rFonts w:ascii="Times New Roman" w:hAnsi="Times New Roman"/>
          <w:color w:val="000000"/>
          <w:sz w:val="18"/>
          <w:szCs w:val="18"/>
        </w:rPr>
        <w:t>I</w:t>
      </w:r>
      <w:r w:rsidR="00A84A7C" w:rsidRPr="00806E31">
        <w:rPr>
          <w:rFonts w:ascii="Times New Roman" w:hAnsi="Times New Roman"/>
          <w:color w:val="000000"/>
          <w:sz w:val="18"/>
          <w:szCs w:val="18"/>
        </w:rPr>
        <w:t xml:space="preserve"> =</w:t>
      </w:r>
      <w:r w:rsidRPr="00806E31">
        <w:rPr>
          <w:rFonts w:ascii="Times New Roman" w:hAnsi="Times New Roman"/>
          <w:color w:val="000000"/>
          <w:sz w:val="18"/>
          <w:szCs w:val="18"/>
        </w:rPr>
        <w:t xml:space="preserve"> </w:t>
      </w:r>
      <w:r w:rsidR="00A84A7C" w:rsidRPr="00806E31">
        <w:rPr>
          <w:rFonts w:ascii="Times New Roman" w:hAnsi="Times New Roman"/>
          <w:color w:val="000000"/>
          <w:sz w:val="18"/>
          <w:szCs w:val="18"/>
        </w:rPr>
        <w:t>¼π</w:t>
      </w:r>
      <w:r w:rsidR="00F40E4E" w:rsidRPr="00806E31">
        <w:rPr>
          <w:rFonts w:ascii="Times New Roman" w:hAnsi="Times New Roman"/>
          <w:color w:val="000000"/>
          <w:sz w:val="18"/>
          <w:szCs w:val="18"/>
        </w:rPr>
        <w:t>(</w:t>
      </w:r>
      <w:r w:rsidR="00D02350">
        <w:rPr>
          <w:rFonts w:ascii="Times New Roman" w:hAnsi="Times New Roman"/>
          <w:color w:val="000000"/>
          <w:sz w:val="18"/>
          <w:szCs w:val="18"/>
        </w:rPr>
        <w:t>crankshaft radius</w:t>
      </w:r>
      <w:r w:rsidR="00A84A7C" w:rsidRPr="00806E31">
        <w:rPr>
          <w:rFonts w:ascii="Times New Roman" w:hAnsi="Times New Roman"/>
          <w:color w:val="000000"/>
          <w:sz w:val="18"/>
          <w:szCs w:val="18"/>
        </w:rPr>
        <w:t>)</w:t>
      </w:r>
      <w:r w:rsidR="00A84A7C" w:rsidRPr="00806E31">
        <w:rPr>
          <w:rFonts w:ascii="Times New Roman" w:eastAsia="MS Gothic" w:hAnsi="Times New Roman"/>
          <w:color w:val="000000"/>
          <w:sz w:val="18"/>
          <w:szCs w:val="18"/>
          <w:vertAlign w:val="superscript"/>
          <w:lang w:val="en-US"/>
        </w:rPr>
        <w:t>4</w:t>
      </w:r>
      <w:r w:rsidR="00AA526F" w:rsidRPr="00806E31">
        <w:rPr>
          <w:rFonts w:ascii="Times New Roman" w:hAnsi="Times New Roman"/>
          <w:color w:val="000000"/>
          <w:sz w:val="18"/>
          <w:szCs w:val="18"/>
        </w:rPr>
        <w:t xml:space="preserve"> </w:t>
      </w:r>
      <w:r w:rsidR="00D02350" w:rsidRPr="00806E31">
        <w:rPr>
          <w:rFonts w:ascii="Times New Roman" w:hAnsi="Times New Roman"/>
          <w:color w:val="000000"/>
          <w:sz w:val="18"/>
          <w:szCs w:val="18"/>
        </w:rPr>
        <w:t>= ¼π(</w:t>
      </w:r>
      <w:r w:rsidR="00D02350">
        <w:rPr>
          <w:rFonts w:ascii="Times New Roman" w:hAnsi="Times New Roman"/>
          <w:color w:val="000000"/>
          <w:sz w:val="18"/>
          <w:szCs w:val="18"/>
        </w:rPr>
        <w:t>2</w:t>
      </w:r>
      <w:r w:rsidR="00D02350" w:rsidRPr="00806E31">
        <w:rPr>
          <w:rFonts w:ascii="Times New Roman" w:hAnsi="Times New Roman"/>
          <w:color w:val="000000"/>
          <w:sz w:val="18"/>
          <w:szCs w:val="18"/>
        </w:rPr>
        <w:t>e)</w:t>
      </w:r>
      <w:r w:rsidR="00D02350" w:rsidRPr="00806E31">
        <w:rPr>
          <w:rFonts w:ascii="Times New Roman" w:eastAsia="MS Gothic" w:hAnsi="Times New Roman"/>
          <w:color w:val="000000"/>
          <w:sz w:val="18"/>
          <w:szCs w:val="18"/>
          <w:vertAlign w:val="superscript"/>
          <w:lang w:val="en-US"/>
        </w:rPr>
        <w:t>4</w:t>
      </w:r>
      <w:r w:rsidR="00D02350">
        <w:rPr>
          <w:rFonts w:ascii="Times New Roman" w:hAnsi="Times New Roman"/>
          <w:color w:val="000000"/>
          <w:sz w:val="18"/>
          <w:szCs w:val="18"/>
        </w:rPr>
        <w:t>. F</w:t>
      </w:r>
      <w:r w:rsidR="00C505D2" w:rsidRPr="00806E31">
        <w:rPr>
          <w:rFonts w:ascii="Times New Roman" w:hAnsi="Times New Roman"/>
          <w:color w:val="000000"/>
          <w:sz w:val="18"/>
          <w:szCs w:val="18"/>
        </w:rPr>
        <w:t xml:space="preserve">or the Wankel engine the ratio R/e </w:t>
      </w:r>
      <w:r w:rsidR="000362E8" w:rsidRPr="00806E31">
        <w:rPr>
          <w:rFonts w:ascii="Times New Roman" w:hAnsi="Times New Roman"/>
          <w:color w:val="000000"/>
          <w:sz w:val="18"/>
          <w:szCs w:val="18"/>
        </w:rPr>
        <w:t xml:space="preserve">determines the </w:t>
      </w:r>
      <w:r w:rsidR="00AA526F" w:rsidRPr="00806E31">
        <w:rPr>
          <w:rFonts w:ascii="Times New Roman" w:hAnsi="Times New Roman"/>
          <w:color w:val="000000"/>
          <w:sz w:val="18"/>
          <w:szCs w:val="18"/>
        </w:rPr>
        <w:t>proportions</w:t>
      </w:r>
      <w:r w:rsidR="000362E8" w:rsidRPr="00806E31">
        <w:rPr>
          <w:rFonts w:ascii="Times New Roman" w:hAnsi="Times New Roman"/>
          <w:color w:val="000000"/>
          <w:sz w:val="18"/>
          <w:szCs w:val="18"/>
        </w:rPr>
        <w:t xml:space="preserve"> of the stator. (The ratio </w:t>
      </w:r>
      <w:r w:rsidR="00C505D2" w:rsidRPr="00806E31">
        <w:rPr>
          <w:rFonts w:ascii="Times New Roman" w:hAnsi="Times New Roman"/>
          <w:color w:val="000000"/>
          <w:sz w:val="18"/>
          <w:szCs w:val="18"/>
        </w:rPr>
        <w:t xml:space="preserve">Mazda uses </w:t>
      </w:r>
      <w:r w:rsidR="000362E8" w:rsidRPr="00806E31">
        <w:rPr>
          <w:rFonts w:ascii="Times New Roman" w:hAnsi="Times New Roman"/>
          <w:color w:val="000000"/>
          <w:sz w:val="18"/>
          <w:szCs w:val="18"/>
        </w:rPr>
        <w:t xml:space="preserve">is </w:t>
      </w:r>
      <w:r w:rsidR="0083007A" w:rsidRPr="00806E31">
        <w:rPr>
          <w:rFonts w:ascii="Times New Roman" w:hAnsi="Times New Roman"/>
          <w:color w:val="000000"/>
          <w:sz w:val="18"/>
          <w:szCs w:val="18"/>
        </w:rPr>
        <w:t xml:space="preserve">R/e = </w:t>
      </w:r>
      <w:r w:rsidR="000362E8" w:rsidRPr="00806E31">
        <w:rPr>
          <w:rFonts w:ascii="Times New Roman" w:hAnsi="Times New Roman"/>
          <w:color w:val="000000"/>
          <w:sz w:val="18"/>
          <w:szCs w:val="18"/>
        </w:rPr>
        <w:t>7</w:t>
      </w:r>
      <w:r w:rsidR="00C505D2" w:rsidRPr="00806E31">
        <w:rPr>
          <w:rFonts w:ascii="Times New Roman" w:hAnsi="Times New Roman"/>
          <w:color w:val="000000"/>
          <w:sz w:val="18"/>
          <w:szCs w:val="18"/>
        </w:rPr>
        <w:t>.</w:t>
      </w:r>
      <w:r w:rsidR="000362E8" w:rsidRPr="00806E31">
        <w:rPr>
          <w:rFonts w:ascii="Times New Roman" w:hAnsi="Times New Roman"/>
          <w:color w:val="000000"/>
          <w:sz w:val="18"/>
          <w:szCs w:val="18"/>
        </w:rPr>
        <w:t>)</w:t>
      </w:r>
      <w:r w:rsidR="00C505D2" w:rsidRPr="00806E31">
        <w:rPr>
          <w:rFonts w:ascii="Times New Roman" w:hAnsi="Times New Roman"/>
          <w:color w:val="000000"/>
          <w:sz w:val="18"/>
          <w:szCs w:val="18"/>
        </w:rPr>
        <w:t xml:space="preserve"> So keeping the stator </w:t>
      </w:r>
      <w:r w:rsidR="00AA526F" w:rsidRPr="00806E31">
        <w:rPr>
          <w:rFonts w:ascii="Times New Roman" w:hAnsi="Times New Roman"/>
          <w:color w:val="000000"/>
          <w:sz w:val="18"/>
          <w:szCs w:val="18"/>
        </w:rPr>
        <w:t>proportions</w:t>
      </w:r>
      <w:r w:rsidR="00C505D2" w:rsidRPr="00806E31">
        <w:rPr>
          <w:rFonts w:ascii="Times New Roman" w:hAnsi="Times New Roman"/>
          <w:color w:val="000000"/>
          <w:sz w:val="18"/>
          <w:szCs w:val="18"/>
        </w:rPr>
        <w:t xml:space="preserve"> the same, </w:t>
      </w:r>
      <w:r w:rsidR="00333389" w:rsidRPr="00806E31">
        <w:rPr>
          <w:rFonts w:ascii="Times New Roman" w:hAnsi="Times New Roman"/>
          <w:color w:val="000000"/>
          <w:sz w:val="18"/>
          <w:szCs w:val="18"/>
        </w:rPr>
        <w:t xml:space="preserve">R/e = constant = </w:t>
      </w:r>
      <w:r w:rsidR="00333389" w:rsidRPr="00806E31">
        <w:rPr>
          <w:rFonts w:ascii="Times New Roman" w:hAnsi="Times New Roman"/>
          <w:sz w:val="18"/>
          <w:szCs w:val="18"/>
        </w:rPr>
        <w:t>k</w:t>
      </w:r>
      <w:r w:rsidR="00333389" w:rsidRPr="00806E31">
        <w:rPr>
          <w:rFonts w:ascii="Times New Roman" w:hAnsi="Times New Roman"/>
          <w:sz w:val="18"/>
          <w:szCs w:val="18"/>
          <w:vertAlign w:val="subscript"/>
        </w:rPr>
        <w:t xml:space="preserve">5, </w:t>
      </w:r>
      <w:r w:rsidR="00333389" w:rsidRPr="00806E31">
        <w:rPr>
          <w:rFonts w:ascii="Times New Roman" w:hAnsi="Times New Roman"/>
          <w:color w:val="000000"/>
          <w:sz w:val="18"/>
          <w:szCs w:val="18"/>
        </w:rPr>
        <w:t>so I</w:t>
      </w:r>
      <w:r w:rsidR="00C505D2" w:rsidRPr="00806E31">
        <w:rPr>
          <w:rFonts w:ascii="Times New Roman" w:hAnsi="Times New Roman"/>
          <w:color w:val="000000"/>
          <w:sz w:val="18"/>
          <w:szCs w:val="18"/>
        </w:rPr>
        <w:t xml:space="preserve"> = </w:t>
      </w:r>
      <w:r w:rsidR="00F40E4E" w:rsidRPr="00806E31">
        <w:rPr>
          <w:rFonts w:ascii="Times New Roman" w:hAnsi="Times New Roman"/>
          <w:color w:val="000000"/>
          <w:sz w:val="18"/>
          <w:szCs w:val="18"/>
        </w:rPr>
        <w:t>¼π(R/</w:t>
      </w:r>
      <w:r w:rsidR="00333389" w:rsidRPr="00806E31">
        <w:rPr>
          <w:rFonts w:ascii="Times New Roman" w:hAnsi="Times New Roman"/>
          <w:sz w:val="18"/>
          <w:szCs w:val="18"/>
        </w:rPr>
        <w:t xml:space="preserve"> k</w:t>
      </w:r>
      <w:r w:rsidR="00333389" w:rsidRPr="00806E31">
        <w:rPr>
          <w:rFonts w:ascii="Times New Roman" w:hAnsi="Times New Roman"/>
          <w:sz w:val="18"/>
          <w:szCs w:val="18"/>
          <w:vertAlign w:val="subscript"/>
        </w:rPr>
        <w:t>5</w:t>
      </w:r>
      <w:r w:rsidR="00F40E4E" w:rsidRPr="00806E31">
        <w:rPr>
          <w:rFonts w:ascii="Times New Roman" w:hAnsi="Times New Roman"/>
          <w:color w:val="000000"/>
          <w:sz w:val="18"/>
          <w:szCs w:val="18"/>
        </w:rPr>
        <w:t>)</w:t>
      </w:r>
      <w:r w:rsidR="00F40E4E" w:rsidRPr="00806E31">
        <w:rPr>
          <w:rFonts w:ascii="Times New Roman" w:eastAsia="MS Gothic" w:hAnsi="Times New Roman"/>
          <w:color w:val="000000"/>
          <w:sz w:val="18"/>
          <w:szCs w:val="18"/>
          <w:vertAlign w:val="superscript"/>
          <w:lang w:val="en-US"/>
        </w:rPr>
        <w:t>4</w:t>
      </w:r>
      <w:r w:rsidR="00F40E4E" w:rsidRPr="00806E31">
        <w:rPr>
          <w:rFonts w:ascii="Times New Roman" w:hAnsi="Times New Roman"/>
          <w:color w:val="000000"/>
          <w:sz w:val="18"/>
          <w:szCs w:val="18"/>
        </w:rPr>
        <w:t xml:space="preserve"> = </w:t>
      </w:r>
      <w:r w:rsidR="00A84A7C" w:rsidRPr="00806E31">
        <w:rPr>
          <w:rFonts w:ascii="Times New Roman" w:hAnsi="Times New Roman"/>
          <w:sz w:val="18"/>
          <w:szCs w:val="18"/>
        </w:rPr>
        <w:t>k</w:t>
      </w:r>
      <w:r w:rsidR="00333389" w:rsidRPr="00806E31">
        <w:rPr>
          <w:rFonts w:ascii="Times New Roman" w:hAnsi="Times New Roman"/>
          <w:sz w:val="18"/>
          <w:szCs w:val="18"/>
          <w:vertAlign w:val="subscript"/>
        </w:rPr>
        <w:t>6</w:t>
      </w:r>
      <w:r w:rsidR="00A84A7C" w:rsidRPr="00806E31">
        <w:rPr>
          <w:rFonts w:ascii="Times New Roman" w:eastAsia="MS Gothic" w:hAnsi="Times New Roman"/>
          <w:color w:val="000000"/>
          <w:sz w:val="18"/>
          <w:szCs w:val="18"/>
          <w:lang w:val="en-US"/>
        </w:rPr>
        <w:t>R</w:t>
      </w:r>
      <w:r w:rsidR="00A84A7C" w:rsidRPr="00806E31">
        <w:rPr>
          <w:rFonts w:ascii="Times New Roman" w:eastAsia="MS Gothic" w:hAnsi="Times New Roman"/>
          <w:color w:val="000000"/>
          <w:sz w:val="18"/>
          <w:szCs w:val="18"/>
          <w:vertAlign w:val="superscript"/>
          <w:lang w:val="en-US"/>
        </w:rPr>
        <w:t>4</w:t>
      </w:r>
      <w:r w:rsidR="00A84A7C" w:rsidRPr="00806E31">
        <w:rPr>
          <w:rFonts w:ascii="Times New Roman" w:hAnsi="Times New Roman"/>
          <w:color w:val="000000"/>
          <w:sz w:val="18"/>
          <w:szCs w:val="18"/>
        </w:rPr>
        <w:t>.</w:t>
      </w:r>
      <w:r w:rsidRPr="00806E31">
        <w:rPr>
          <w:rFonts w:ascii="Times New Roman" w:hAnsi="Times New Roman"/>
          <w:color w:val="000000"/>
          <w:sz w:val="18"/>
          <w:szCs w:val="18"/>
        </w:rPr>
        <w:t xml:space="preserve"> </w:t>
      </w:r>
      <w:r w:rsidR="00C505D2" w:rsidRPr="00806E31">
        <w:rPr>
          <w:rFonts w:ascii="Times New Roman" w:hAnsi="Times New Roman"/>
          <w:color w:val="000000"/>
          <w:sz w:val="18"/>
          <w:szCs w:val="18"/>
        </w:rPr>
        <w:t xml:space="preserve">Also, to keep the combustion chamber width and depth proportions the same, the depth d can be written as </w:t>
      </w:r>
      <w:r w:rsidR="00C505D2" w:rsidRPr="00806E31">
        <w:rPr>
          <w:rFonts w:ascii="Times New Roman" w:hAnsi="Times New Roman"/>
          <w:sz w:val="18"/>
          <w:szCs w:val="18"/>
        </w:rPr>
        <w:t>k</w:t>
      </w:r>
      <w:r w:rsidR="00333389" w:rsidRPr="00806E31">
        <w:rPr>
          <w:rFonts w:ascii="Times New Roman" w:hAnsi="Times New Roman"/>
          <w:sz w:val="18"/>
          <w:szCs w:val="18"/>
          <w:vertAlign w:val="subscript"/>
        </w:rPr>
        <w:t>7</w:t>
      </w:r>
      <w:r w:rsidR="00C505D2" w:rsidRPr="00806E31">
        <w:rPr>
          <w:rFonts w:ascii="Times New Roman" w:eastAsia="MS Gothic" w:hAnsi="Times New Roman"/>
          <w:color w:val="000000"/>
          <w:sz w:val="18"/>
          <w:szCs w:val="18"/>
          <w:lang w:val="en-US"/>
        </w:rPr>
        <w:t>R.</w:t>
      </w:r>
      <w:r w:rsidR="00C505D2" w:rsidRPr="00806E31">
        <w:rPr>
          <w:rFonts w:ascii="Times New Roman" w:hAnsi="Times New Roman"/>
          <w:color w:val="000000"/>
          <w:sz w:val="18"/>
          <w:szCs w:val="18"/>
        </w:rPr>
        <w:t xml:space="preserve"> </w:t>
      </w:r>
    </w:p>
    <w:p w14:paraId="2CD53AF7" w14:textId="77777777" w:rsidR="00C505D2" w:rsidRPr="00806E31" w:rsidRDefault="00C505D2" w:rsidP="00BD78B9">
      <w:pPr>
        <w:pStyle w:val="BodyText"/>
        <w:rPr>
          <w:rFonts w:ascii="Times New Roman" w:hAnsi="Times New Roman"/>
          <w:color w:val="000000"/>
          <w:sz w:val="18"/>
          <w:szCs w:val="18"/>
        </w:rPr>
      </w:pPr>
    </w:p>
    <w:p w14:paraId="0B43EC20" w14:textId="77777777" w:rsidR="00BD78B9" w:rsidRPr="00806E31" w:rsidRDefault="00BD78B9" w:rsidP="00BD78B9">
      <w:pPr>
        <w:pStyle w:val="BodyText"/>
        <w:rPr>
          <w:rFonts w:ascii="Times New Roman" w:hAnsi="Times New Roman"/>
          <w:color w:val="000000"/>
          <w:sz w:val="18"/>
          <w:szCs w:val="18"/>
        </w:rPr>
      </w:pPr>
      <w:r w:rsidRPr="00806E31">
        <w:rPr>
          <w:rFonts w:ascii="Times New Roman" w:hAnsi="Times New Roman"/>
          <w:color w:val="000000"/>
          <w:sz w:val="18"/>
          <w:szCs w:val="18"/>
        </w:rPr>
        <w:t>Substituting for F, d and I</w:t>
      </w:r>
      <w:r w:rsidR="00C505D2" w:rsidRPr="00806E31">
        <w:rPr>
          <w:rFonts w:ascii="Times New Roman" w:hAnsi="Times New Roman"/>
          <w:color w:val="000000"/>
          <w:sz w:val="18"/>
          <w:szCs w:val="18"/>
        </w:rPr>
        <w:t xml:space="preserve"> in the equation </w:t>
      </w:r>
      <w:r w:rsidR="000362E8" w:rsidRPr="00806E31">
        <w:rPr>
          <w:rFonts w:ascii="Times New Roman" w:hAnsi="Times New Roman"/>
          <w:color w:val="000000"/>
          <w:sz w:val="18"/>
          <w:szCs w:val="18"/>
        </w:rPr>
        <w:t xml:space="preserve">δ = </w:t>
      </w:r>
      <w:r w:rsidR="000362E8" w:rsidRPr="00806E31">
        <w:rPr>
          <w:rFonts w:ascii="Times New Roman" w:hAnsi="Times New Roman"/>
          <w:sz w:val="18"/>
          <w:szCs w:val="18"/>
        </w:rPr>
        <w:t>k</w:t>
      </w:r>
      <w:r w:rsidR="000362E8" w:rsidRPr="00806E31">
        <w:rPr>
          <w:rFonts w:ascii="Times New Roman" w:hAnsi="Times New Roman"/>
          <w:sz w:val="18"/>
          <w:szCs w:val="18"/>
          <w:vertAlign w:val="subscript"/>
        </w:rPr>
        <w:t>4</w:t>
      </w:r>
      <w:r w:rsidR="000362E8" w:rsidRPr="00806E31">
        <w:rPr>
          <w:rFonts w:ascii="Times New Roman" w:hAnsi="Times New Roman"/>
          <w:color w:val="000000"/>
          <w:sz w:val="18"/>
          <w:szCs w:val="18"/>
        </w:rPr>
        <w:t>Fd</w:t>
      </w:r>
      <w:r w:rsidR="000362E8" w:rsidRPr="00806E31">
        <w:rPr>
          <w:rFonts w:ascii="Times New Roman" w:eastAsia="MS Gothic" w:hAnsi="Times New Roman"/>
          <w:color w:val="000000"/>
          <w:sz w:val="18"/>
          <w:szCs w:val="18"/>
          <w:vertAlign w:val="superscript"/>
          <w:lang w:val="en-US"/>
        </w:rPr>
        <w:t>3</w:t>
      </w:r>
      <w:r w:rsidR="000362E8" w:rsidRPr="00806E31">
        <w:rPr>
          <w:rFonts w:ascii="Times New Roman" w:hAnsi="Times New Roman"/>
          <w:color w:val="000000"/>
          <w:sz w:val="18"/>
          <w:szCs w:val="18"/>
        </w:rPr>
        <w:t>/I</w:t>
      </w:r>
      <w:r w:rsidRPr="00806E31">
        <w:rPr>
          <w:rFonts w:ascii="Times New Roman" w:hAnsi="Times New Roman"/>
          <w:color w:val="000000"/>
          <w:sz w:val="18"/>
          <w:szCs w:val="18"/>
        </w:rPr>
        <w:t>:</w:t>
      </w:r>
    </w:p>
    <w:p w14:paraId="47C64BA9" w14:textId="77777777" w:rsidR="00BD78B9" w:rsidRPr="00806E31" w:rsidRDefault="007836C9" w:rsidP="007836C9">
      <w:pPr>
        <w:pStyle w:val="BodyText"/>
        <w:ind w:left="3600"/>
        <w:rPr>
          <w:rFonts w:ascii="Times New Roman" w:hAnsi="Times New Roman"/>
          <w:sz w:val="18"/>
          <w:szCs w:val="18"/>
        </w:rPr>
      </w:pPr>
      <w:r w:rsidRPr="00806E31">
        <w:rPr>
          <w:rFonts w:ascii="Times New Roman" w:hAnsi="Times New Roman"/>
          <w:color w:val="000000"/>
          <w:sz w:val="18"/>
          <w:szCs w:val="18"/>
        </w:rPr>
        <w:t xml:space="preserve">       </w:t>
      </w:r>
      <w:r w:rsidR="00C505D2" w:rsidRPr="00806E31">
        <w:rPr>
          <w:rFonts w:ascii="Times New Roman" w:hAnsi="Times New Roman"/>
          <w:color w:val="000000"/>
          <w:sz w:val="18"/>
          <w:szCs w:val="18"/>
        </w:rPr>
        <w:t xml:space="preserve">δ </w:t>
      </w:r>
      <w:r w:rsidR="00BD78B9" w:rsidRPr="00806E31">
        <w:rPr>
          <w:rFonts w:ascii="Times New Roman" w:hAnsi="Times New Roman"/>
          <w:color w:val="000000"/>
          <w:sz w:val="18"/>
          <w:szCs w:val="18"/>
        </w:rPr>
        <w:t xml:space="preserve">= </w:t>
      </w:r>
      <w:r w:rsidR="00F40E4E" w:rsidRPr="00806E31">
        <w:rPr>
          <w:rFonts w:ascii="Times New Roman" w:hAnsi="Times New Roman"/>
          <w:sz w:val="18"/>
          <w:szCs w:val="18"/>
        </w:rPr>
        <w:t>k</w:t>
      </w:r>
      <w:r w:rsidR="00F40E4E" w:rsidRPr="00806E31">
        <w:rPr>
          <w:rFonts w:ascii="Times New Roman" w:hAnsi="Times New Roman"/>
          <w:sz w:val="18"/>
          <w:szCs w:val="18"/>
          <w:vertAlign w:val="subscript"/>
        </w:rPr>
        <w:t>4</w:t>
      </w:r>
      <w:r w:rsidR="00BD78B9" w:rsidRPr="00806E31">
        <w:rPr>
          <w:rFonts w:ascii="Times New Roman" w:hAnsi="Times New Roman"/>
          <w:color w:val="000000"/>
          <w:sz w:val="18"/>
          <w:szCs w:val="18"/>
        </w:rPr>
        <w:t>(</w:t>
      </w:r>
      <w:r w:rsidR="00C505D2" w:rsidRPr="00806E31">
        <w:rPr>
          <w:rFonts w:ascii="Times New Roman" w:hAnsi="Times New Roman"/>
          <w:sz w:val="18"/>
          <w:szCs w:val="18"/>
        </w:rPr>
        <w:t>k</w:t>
      </w:r>
      <w:r w:rsidR="00C505D2" w:rsidRPr="00806E31">
        <w:rPr>
          <w:rFonts w:ascii="Times New Roman" w:hAnsi="Times New Roman"/>
          <w:sz w:val="18"/>
          <w:szCs w:val="18"/>
          <w:vertAlign w:val="subscript"/>
        </w:rPr>
        <w:t>3</w:t>
      </w:r>
      <w:r w:rsidR="00C505D2" w:rsidRPr="00806E31">
        <w:rPr>
          <w:rFonts w:ascii="Times New Roman" w:hAnsi="Times New Roman"/>
          <w:color w:val="000000"/>
          <w:sz w:val="18"/>
          <w:szCs w:val="18"/>
        </w:rPr>
        <w:t>ω</w:t>
      </w:r>
      <w:r w:rsidR="00C505D2" w:rsidRPr="00806E31">
        <w:rPr>
          <w:rFonts w:ascii="Times New Roman" w:eastAsia="MS Gothic" w:hAnsi="Times New Roman"/>
          <w:color w:val="000000"/>
          <w:sz w:val="18"/>
          <w:szCs w:val="18"/>
          <w:vertAlign w:val="superscript"/>
          <w:lang w:val="en-US"/>
        </w:rPr>
        <w:t>2</w:t>
      </w:r>
      <w:r w:rsidR="00C505D2" w:rsidRPr="00806E31">
        <w:rPr>
          <w:rFonts w:ascii="Times New Roman" w:hAnsi="Times New Roman"/>
          <w:color w:val="000000"/>
          <w:sz w:val="18"/>
          <w:szCs w:val="18"/>
        </w:rPr>
        <w:t>R</w:t>
      </w:r>
      <w:r w:rsidR="00BD78B9" w:rsidRPr="00806E31">
        <w:rPr>
          <w:rFonts w:ascii="Times New Roman" w:hAnsi="Times New Roman"/>
          <w:color w:val="000000"/>
          <w:sz w:val="18"/>
          <w:szCs w:val="18"/>
        </w:rPr>
        <w:t>).(</w:t>
      </w:r>
      <w:r w:rsidR="00C505D2" w:rsidRPr="00806E31">
        <w:rPr>
          <w:rFonts w:ascii="Times New Roman" w:hAnsi="Times New Roman"/>
          <w:sz w:val="18"/>
          <w:szCs w:val="18"/>
        </w:rPr>
        <w:t>k</w:t>
      </w:r>
      <w:r w:rsidR="00333389" w:rsidRPr="00806E31">
        <w:rPr>
          <w:rFonts w:ascii="Times New Roman" w:hAnsi="Times New Roman"/>
          <w:sz w:val="18"/>
          <w:szCs w:val="18"/>
          <w:vertAlign w:val="subscript"/>
        </w:rPr>
        <w:t>7</w:t>
      </w:r>
      <w:r w:rsidR="00C505D2" w:rsidRPr="00806E31">
        <w:rPr>
          <w:rFonts w:ascii="Times New Roman" w:eastAsia="MS Gothic" w:hAnsi="Times New Roman"/>
          <w:color w:val="000000"/>
          <w:sz w:val="18"/>
          <w:szCs w:val="18"/>
          <w:lang w:val="en-US"/>
        </w:rPr>
        <w:t>R</w:t>
      </w:r>
      <w:r w:rsidR="00BD78B9" w:rsidRPr="00806E31">
        <w:rPr>
          <w:rFonts w:ascii="Times New Roman" w:eastAsia="MS Gothic" w:hAnsi="Times New Roman"/>
          <w:color w:val="000000"/>
          <w:sz w:val="18"/>
          <w:szCs w:val="18"/>
          <w:lang w:val="en-US"/>
        </w:rPr>
        <w:t>)</w:t>
      </w:r>
      <w:r w:rsidR="00BD78B9" w:rsidRPr="00806E31">
        <w:rPr>
          <w:rFonts w:ascii="Times New Roman" w:eastAsia="MS Gothic" w:hAnsi="Times New Roman"/>
          <w:color w:val="000000"/>
          <w:sz w:val="18"/>
          <w:szCs w:val="18"/>
          <w:vertAlign w:val="superscript"/>
          <w:lang w:val="en-US"/>
        </w:rPr>
        <w:t>3</w:t>
      </w:r>
      <w:r w:rsidR="009E1826" w:rsidRPr="00806E31">
        <w:rPr>
          <w:rFonts w:ascii="Times New Roman" w:eastAsia="MS Gothic" w:hAnsi="Times New Roman"/>
          <w:color w:val="000000"/>
          <w:sz w:val="18"/>
          <w:szCs w:val="18"/>
          <w:lang w:val="en-US"/>
        </w:rPr>
        <w:t>/</w:t>
      </w:r>
      <w:r w:rsidR="00BD78B9" w:rsidRPr="00806E31">
        <w:rPr>
          <w:rFonts w:ascii="Times New Roman" w:eastAsia="MS Gothic" w:hAnsi="Times New Roman"/>
          <w:color w:val="000000"/>
          <w:sz w:val="18"/>
          <w:szCs w:val="18"/>
          <w:lang w:val="en-US"/>
        </w:rPr>
        <w:t>(</w:t>
      </w:r>
      <w:r w:rsidR="00C505D2" w:rsidRPr="00806E31">
        <w:rPr>
          <w:rFonts w:ascii="Times New Roman" w:hAnsi="Times New Roman"/>
          <w:sz w:val="18"/>
          <w:szCs w:val="18"/>
        </w:rPr>
        <w:t>k</w:t>
      </w:r>
      <w:r w:rsidR="00333389" w:rsidRPr="00806E31">
        <w:rPr>
          <w:rFonts w:ascii="Times New Roman" w:hAnsi="Times New Roman"/>
          <w:sz w:val="18"/>
          <w:szCs w:val="18"/>
          <w:vertAlign w:val="subscript"/>
        </w:rPr>
        <w:t>6</w:t>
      </w:r>
      <w:r w:rsidR="00C505D2" w:rsidRPr="00806E31">
        <w:rPr>
          <w:rFonts w:ascii="Times New Roman" w:eastAsia="MS Gothic" w:hAnsi="Times New Roman"/>
          <w:color w:val="000000"/>
          <w:sz w:val="18"/>
          <w:szCs w:val="18"/>
          <w:lang w:val="en-US"/>
        </w:rPr>
        <w:t>R</w:t>
      </w:r>
      <w:r w:rsidR="00C505D2" w:rsidRPr="00806E31">
        <w:rPr>
          <w:rFonts w:ascii="Times New Roman" w:eastAsia="MS Gothic" w:hAnsi="Times New Roman"/>
          <w:color w:val="000000"/>
          <w:sz w:val="18"/>
          <w:szCs w:val="18"/>
          <w:vertAlign w:val="superscript"/>
          <w:lang w:val="en-US"/>
        </w:rPr>
        <w:t>4</w:t>
      </w:r>
      <w:r w:rsidR="00DD5245" w:rsidRPr="00806E31">
        <w:rPr>
          <w:rFonts w:ascii="Times New Roman" w:eastAsia="MS Gothic" w:hAnsi="Times New Roman"/>
          <w:color w:val="000000"/>
          <w:sz w:val="18"/>
          <w:szCs w:val="18"/>
          <w:lang w:val="en-US"/>
        </w:rPr>
        <w:t>)</w:t>
      </w:r>
    </w:p>
    <w:p w14:paraId="1D51698A" w14:textId="77777777" w:rsidR="00DD5245" w:rsidRPr="00806E31" w:rsidRDefault="007836C9" w:rsidP="007836C9">
      <w:pPr>
        <w:pStyle w:val="BodyText"/>
        <w:ind w:left="2160" w:firstLine="720"/>
        <w:rPr>
          <w:rFonts w:ascii="Times New Roman" w:hAnsi="Times New Roman"/>
          <w:sz w:val="18"/>
          <w:szCs w:val="18"/>
        </w:rPr>
      </w:pPr>
      <w:r w:rsidRPr="00806E31">
        <w:rPr>
          <w:rFonts w:ascii="Times New Roman" w:hAnsi="Times New Roman"/>
          <w:color w:val="000000"/>
          <w:sz w:val="18"/>
          <w:szCs w:val="18"/>
        </w:rPr>
        <w:t xml:space="preserve">   </w:t>
      </w:r>
      <w:r w:rsidR="00B7580E">
        <w:rPr>
          <w:rFonts w:ascii="Times New Roman" w:hAnsi="Times New Roman"/>
          <w:color w:val="000000"/>
          <w:sz w:val="18"/>
          <w:szCs w:val="18"/>
        </w:rPr>
        <w:t xml:space="preserve">   </w:t>
      </w:r>
      <w:r w:rsidRPr="00806E31">
        <w:rPr>
          <w:rFonts w:ascii="Times New Roman" w:hAnsi="Times New Roman"/>
          <w:color w:val="000000"/>
          <w:sz w:val="18"/>
          <w:szCs w:val="18"/>
        </w:rPr>
        <w:t xml:space="preserve"> therefore </w:t>
      </w:r>
      <w:r w:rsidR="00DD5245" w:rsidRPr="00806E31">
        <w:rPr>
          <w:rFonts w:ascii="Times New Roman" w:hAnsi="Times New Roman"/>
          <w:color w:val="000000"/>
          <w:sz w:val="18"/>
          <w:szCs w:val="18"/>
        </w:rPr>
        <w:t xml:space="preserve">δ = </w:t>
      </w:r>
      <w:r w:rsidR="00DD5245" w:rsidRPr="00806E31">
        <w:rPr>
          <w:rFonts w:ascii="Times New Roman" w:hAnsi="Times New Roman"/>
          <w:sz w:val="18"/>
          <w:szCs w:val="18"/>
        </w:rPr>
        <w:t>k</w:t>
      </w:r>
      <w:r w:rsidR="00333389" w:rsidRPr="00806E31">
        <w:rPr>
          <w:rFonts w:ascii="Times New Roman" w:hAnsi="Times New Roman"/>
          <w:sz w:val="18"/>
          <w:szCs w:val="18"/>
          <w:vertAlign w:val="subscript"/>
        </w:rPr>
        <w:t>8</w:t>
      </w:r>
      <w:r w:rsidR="00DD5245" w:rsidRPr="00806E31">
        <w:rPr>
          <w:rFonts w:ascii="Times New Roman" w:hAnsi="Times New Roman"/>
          <w:color w:val="000000"/>
          <w:sz w:val="18"/>
          <w:szCs w:val="18"/>
        </w:rPr>
        <w:t>ω</w:t>
      </w:r>
      <w:r w:rsidR="00DD5245" w:rsidRPr="00806E31">
        <w:rPr>
          <w:rFonts w:ascii="Times New Roman" w:eastAsia="MS Gothic" w:hAnsi="Times New Roman"/>
          <w:color w:val="000000"/>
          <w:sz w:val="18"/>
          <w:szCs w:val="18"/>
          <w:vertAlign w:val="superscript"/>
          <w:lang w:val="en-US"/>
        </w:rPr>
        <w:t>2</w:t>
      </w:r>
    </w:p>
    <w:p w14:paraId="574A9020" w14:textId="77777777" w:rsidR="00FD6AB7" w:rsidRPr="00806E31" w:rsidRDefault="00FD6AB7" w:rsidP="00BD78B9">
      <w:pPr>
        <w:pStyle w:val="BodyText"/>
        <w:rPr>
          <w:rFonts w:ascii="Times New Roman" w:hAnsi="Times New Roman"/>
          <w:sz w:val="18"/>
          <w:szCs w:val="18"/>
        </w:rPr>
      </w:pPr>
    </w:p>
    <w:p w14:paraId="6287EFEB" w14:textId="77777777" w:rsidR="004650E7" w:rsidRPr="00806E31" w:rsidRDefault="004650E7" w:rsidP="00BD78B9">
      <w:pPr>
        <w:pStyle w:val="BodyText"/>
        <w:rPr>
          <w:rFonts w:ascii="Times New Roman" w:hAnsi="Times New Roman"/>
          <w:sz w:val="18"/>
          <w:szCs w:val="18"/>
          <w:u w:val="single"/>
        </w:rPr>
      </w:pPr>
      <w:r w:rsidRPr="00806E31">
        <w:rPr>
          <w:rFonts w:ascii="Times New Roman" w:hAnsi="Times New Roman"/>
          <w:sz w:val="18"/>
          <w:szCs w:val="18"/>
          <w:u w:val="single"/>
        </w:rPr>
        <w:t>Conclusion</w:t>
      </w:r>
    </w:p>
    <w:p w14:paraId="140BF17A" w14:textId="77777777" w:rsidR="004650E7" w:rsidRPr="00806E31" w:rsidRDefault="004650E7" w:rsidP="00BD78B9">
      <w:pPr>
        <w:pStyle w:val="BodyText"/>
        <w:rPr>
          <w:rFonts w:ascii="Times New Roman" w:hAnsi="Times New Roman"/>
          <w:sz w:val="18"/>
          <w:szCs w:val="18"/>
          <w:u w:val="single"/>
        </w:rPr>
      </w:pPr>
    </w:p>
    <w:p w14:paraId="293B8666" w14:textId="77777777" w:rsidR="004650E7" w:rsidRPr="00806E31" w:rsidRDefault="004650E7" w:rsidP="00BD78B9">
      <w:pPr>
        <w:pStyle w:val="BodyText"/>
        <w:rPr>
          <w:rFonts w:ascii="Times New Roman" w:hAnsi="Times New Roman"/>
          <w:sz w:val="18"/>
          <w:szCs w:val="18"/>
        </w:rPr>
      </w:pPr>
      <w:r w:rsidRPr="00806E31">
        <w:rPr>
          <w:rFonts w:ascii="Times New Roman" w:hAnsi="Times New Roman"/>
          <w:sz w:val="18"/>
          <w:szCs w:val="18"/>
        </w:rPr>
        <w:t>In a</w:t>
      </w:r>
      <w:r w:rsidR="0083007A" w:rsidRPr="00806E31">
        <w:rPr>
          <w:rFonts w:ascii="Times New Roman" w:hAnsi="Times New Roman"/>
          <w:sz w:val="18"/>
          <w:szCs w:val="18"/>
        </w:rPr>
        <w:t xml:space="preserve"> Wankel</w:t>
      </w:r>
      <w:r w:rsidR="00BD78B9" w:rsidRPr="00806E31">
        <w:rPr>
          <w:rFonts w:ascii="Times New Roman" w:hAnsi="Times New Roman"/>
          <w:sz w:val="18"/>
          <w:szCs w:val="18"/>
        </w:rPr>
        <w:t xml:space="preserve"> </w:t>
      </w:r>
      <w:r w:rsidR="0083007A" w:rsidRPr="00806E31">
        <w:rPr>
          <w:rFonts w:ascii="Times New Roman" w:hAnsi="Times New Roman"/>
          <w:sz w:val="18"/>
          <w:szCs w:val="18"/>
        </w:rPr>
        <w:t xml:space="preserve">engine </w:t>
      </w:r>
      <w:r w:rsidR="00AF76CB" w:rsidRPr="00806E31">
        <w:rPr>
          <w:rFonts w:ascii="Times New Roman" w:hAnsi="Times New Roman"/>
          <w:sz w:val="18"/>
          <w:szCs w:val="18"/>
        </w:rPr>
        <w:t>of fixed</w:t>
      </w:r>
      <w:r w:rsidR="0083007A" w:rsidRPr="00806E31">
        <w:rPr>
          <w:rFonts w:ascii="Times New Roman" w:hAnsi="Times New Roman"/>
          <w:sz w:val="18"/>
          <w:szCs w:val="18"/>
        </w:rPr>
        <w:t xml:space="preserve"> displacement, combustion cham</w:t>
      </w:r>
      <w:r w:rsidR="00AA526F" w:rsidRPr="00806E31">
        <w:rPr>
          <w:rFonts w:ascii="Times New Roman" w:hAnsi="Times New Roman"/>
          <w:sz w:val="18"/>
          <w:szCs w:val="18"/>
        </w:rPr>
        <w:t>ber proportions and stator proportions</w:t>
      </w:r>
      <w:r w:rsidR="0083007A" w:rsidRPr="00806E31">
        <w:rPr>
          <w:rFonts w:ascii="Times New Roman" w:hAnsi="Times New Roman"/>
          <w:sz w:val="18"/>
          <w:szCs w:val="18"/>
        </w:rPr>
        <w:t xml:space="preserve">, the </w:t>
      </w:r>
      <w:r w:rsidR="00BD78B9" w:rsidRPr="00806E31">
        <w:rPr>
          <w:rFonts w:ascii="Times New Roman" w:hAnsi="Times New Roman"/>
          <w:sz w:val="18"/>
          <w:szCs w:val="18"/>
        </w:rPr>
        <w:t xml:space="preserve">deflection of the crankshaft </w:t>
      </w:r>
      <w:r w:rsidRPr="00806E31">
        <w:rPr>
          <w:rFonts w:ascii="Times New Roman" w:hAnsi="Times New Roman"/>
          <w:sz w:val="18"/>
          <w:szCs w:val="18"/>
        </w:rPr>
        <w:t>due to the centrifugal load is independent of the crankshaft</w:t>
      </w:r>
      <w:r w:rsidR="0083007A" w:rsidRPr="00806E31">
        <w:rPr>
          <w:rFonts w:ascii="Times New Roman" w:hAnsi="Times New Roman"/>
          <w:sz w:val="18"/>
          <w:szCs w:val="18"/>
        </w:rPr>
        <w:t xml:space="preserve"> diameter </w:t>
      </w:r>
      <w:r w:rsidR="000362E8" w:rsidRPr="00806E31">
        <w:rPr>
          <w:rFonts w:ascii="Times New Roman" w:hAnsi="Times New Roman"/>
          <w:sz w:val="18"/>
          <w:szCs w:val="18"/>
        </w:rPr>
        <w:t>and only</w:t>
      </w:r>
      <w:r w:rsidR="0083007A" w:rsidRPr="00806E31">
        <w:rPr>
          <w:rFonts w:ascii="Times New Roman" w:hAnsi="Times New Roman"/>
          <w:sz w:val="18"/>
          <w:szCs w:val="18"/>
        </w:rPr>
        <w:t xml:space="preserve"> </w:t>
      </w:r>
      <w:r w:rsidR="007836C9" w:rsidRPr="00806E31">
        <w:rPr>
          <w:rFonts w:ascii="Times New Roman" w:hAnsi="Times New Roman"/>
          <w:sz w:val="18"/>
          <w:szCs w:val="18"/>
        </w:rPr>
        <w:t>vari</w:t>
      </w:r>
      <w:r w:rsidR="0083007A" w:rsidRPr="00806E31">
        <w:rPr>
          <w:rFonts w:ascii="Times New Roman" w:hAnsi="Times New Roman"/>
          <w:sz w:val="18"/>
          <w:szCs w:val="18"/>
        </w:rPr>
        <w:t>es with</w:t>
      </w:r>
      <w:r w:rsidR="0033603C" w:rsidRPr="00806E31">
        <w:rPr>
          <w:rFonts w:ascii="Times New Roman" w:hAnsi="Times New Roman"/>
          <w:sz w:val="18"/>
          <w:szCs w:val="18"/>
        </w:rPr>
        <w:t xml:space="preserve"> the square of the rotor rotational speed</w:t>
      </w:r>
      <w:r w:rsidRPr="00806E31">
        <w:rPr>
          <w:rFonts w:ascii="Times New Roman" w:hAnsi="Times New Roman"/>
          <w:sz w:val="18"/>
          <w:szCs w:val="18"/>
        </w:rPr>
        <w:t>. At some point, t</w:t>
      </w:r>
      <w:r w:rsidR="0033603C" w:rsidRPr="00806E31">
        <w:rPr>
          <w:rFonts w:ascii="Times New Roman" w:hAnsi="Times New Roman"/>
          <w:sz w:val="18"/>
          <w:szCs w:val="18"/>
        </w:rPr>
        <w:t>he rotational speed</w:t>
      </w:r>
      <w:r w:rsidR="0083007A" w:rsidRPr="00806E31">
        <w:rPr>
          <w:rFonts w:ascii="Times New Roman" w:hAnsi="Times New Roman"/>
          <w:sz w:val="18"/>
          <w:szCs w:val="18"/>
        </w:rPr>
        <w:t xml:space="preserve"> </w:t>
      </w:r>
      <w:r w:rsidR="00BD78B9" w:rsidRPr="00806E31">
        <w:rPr>
          <w:rFonts w:ascii="Times New Roman" w:hAnsi="Times New Roman"/>
          <w:sz w:val="18"/>
          <w:szCs w:val="18"/>
        </w:rPr>
        <w:t>must be limited to ensure that the rot</w:t>
      </w:r>
      <w:r w:rsidR="00B6466C" w:rsidRPr="00806E31">
        <w:rPr>
          <w:rFonts w:ascii="Times New Roman" w:hAnsi="Times New Roman"/>
          <w:sz w:val="18"/>
          <w:szCs w:val="18"/>
        </w:rPr>
        <w:t xml:space="preserve">or does not bind on the stator </w:t>
      </w:r>
      <w:r w:rsidR="0083007A" w:rsidRPr="00806E31">
        <w:rPr>
          <w:rFonts w:ascii="Times New Roman" w:hAnsi="Times New Roman"/>
          <w:sz w:val="18"/>
          <w:szCs w:val="18"/>
        </w:rPr>
        <w:t xml:space="preserve">wall </w:t>
      </w:r>
      <w:r w:rsidR="00BD78B9" w:rsidRPr="00806E31">
        <w:rPr>
          <w:rFonts w:ascii="Times New Roman" w:hAnsi="Times New Roman"/>
          <w:sz w:val="18"/>
          <w:szCs w:val="18"/>
        </w:rPr>
        <w:t xml:space="preserve">or the side walls as this would cause failure of the engine. For the Mazda Wankel engine the rotor revs are </w:t>
      </w:r>
      <w:r w:rsidR="0083007A" w:rsidRPr="00806E31">
        <w:rPr>
          <w:rFonts w:ascii="Times New Roman" w:hAnsi="Times New Roman"/>
          <w:sz w:val="18"/>
          <w:szCs w:val="18"/>
        </w:rPr>
        <w:t xml:space="preserve">typically </w:t>
      </w:r>
      <w:r w:rsidR="00AA526F" w:rsidRPr="00806E31">
        <w:rPr>
          <w:rFonts w:ascii="Times New Roman" w:hAnsi="Times New Roman"/>
          <w:sz w:val="18"/>
          <w:szCs w:val="18"/>
        </w:rPr>
        <w:t>limited to 3,000 rpm or 9,000 rpm of the crankshaft</w:t>
      </w:r>
      <w:r w:rsidR="00BD78B9" w:rsidRPr="00806E31">
        <w:rPr>
          <w:rFonts w:ascii="Times New Roman" w:hAnsi="Times New Roman"/>
          <w:sz w:val="18"/>
          <w:szCs w:val="18"/>
        </w:rPr>
        <w:t>.</w:t>
      </w:r>
    </w:p>
    <w:p w14:paraId="6B9FCFEB" w14:textId="77777777" w:rsidR="00FD6AB7" w:rsidRPr="00806E31" w:rsidRDefault="00FD6AB7" w:rsidP="00BD78B9">
      <w:pPr>
        <w:pStyle w:val="BodyText"/>
        <w:rPr>
          <w:rFonts w:ascii="Times New Roman" w:hAnsi="Times New Roman"/>
          <w:sz w:val="18"/>
          <w:szCs w:val="18"/>
        </w:rPr>
      </w:pPr>
    </w:p>
    <w:p w14:paraId="6CF8548B" w14:textId="77777777" w:rsidR="00400490" w:rsidRPr="00806E31" w:rsidRDefault="009F3D75" w:rsidP="009F3D75">
      <w:pPr>
        <w:spacing w:before="75" w:after="100" w:afterAutospacing="1"/>
        <w:jc w:val="center"/>
        <w:textAlignment w:val="top"/>
        <w:rPr>
          <w:color w:val="333333"/>
          <w:sz w:val="18"/>
          <w:szCs w:val="18"/>
          <w:highlight w:val="yellow"/>
          <w:lang w:eastAsia="en-AU"/>
        </w:rPr>
      </w:pPr>
      <w:r w:rsidRPr="00806E31">
        <w:rPr>
          <w:noProof/>
          <w:sz w:val="18"/>
          <w:szCs w:val="18"/>
          <w:lang w:val="en-AU"/>
        </w:rPr>
        <w:t>__________________________</w:t>
      </w:r>
    </w:p>
    <w:p w14:paraId="0DD0412D" w14:textId="77777777" w:rsidR="00400490" w:rsidRPr="00806E31" w:rsidRDefault="00400490" w:rsidP="007E4B4C">
      <w:pPr>
        <w:spacing w:before="75" w:after="100" w:afterAutospacing="1"/>
        <w:textAlignment w:val="top"/>
        <w:rPr>
          <w:color w:val="333333"/>
          <w:sz w:val="18"/>
          <w:szCs w:val="18"/>
          <w:highlight w:val="yellow"/>
          <w:lang w:eastAsia="en-AU"/>
        </w:rPr>
      </w:pPr>
    </w:p>
    <w:sectPr w:rsidR="00400490" w:rsidRPr="00806E31" w:rsidSect="00F53EF1">
      <w:headerReference w:type="even" r:id="rId19"/>
      <w:footerReference w:type="even" r:id="rId20"/>
      <w:footerReference w:type="default" r:id="rId21"/>
      <w:pgSz w:w="11909" w:h="16834" w:code="9"/>
      <w:pgMar w:top="1355" w:right="1077" w:bottom="936" w:left="1701" w:header="431" w:footer="431"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BD95BB" w14:textId="77777777" w:rsidR="004D419F" w:rsidRDefault="004D419F">
      <w:r>
        <w:separator/>
      </w:r>
    </w:p>
  </w:endnote>
  <w:endnote w:type="continuationSeparator" w:id="0">
    <w:p w14:paraId="6BE3B077" w14:textId="77777777" w:rsidR="004D419F" w:rsidRDefault="004D41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MS Gothic">
    <w:altName w:val="ＭＳ ゴシック"/>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A91E5" w14:textId="77777777" w:rsidR="004D419F" w:rsidRDefault="004D419F" w:rsidP="008D2B33">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34EBC48D" w14:textId="77777777" w:rsidR="004D419F" w:rsidRDefault="004D419F" w:rsidP="00806E31">
    <w:pPr>
      <w:pStyle w:val="Footer"/>
      <w:ind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38795" w14:textId="77777777" w:rsidR="004D419F" w:rsidRDefault="004D419F" w:rsidP="008D2B33">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674780">
      <w:rPr>
        <w:rStyle w:val="PageNumber"/>
        <w:noProof/>
      </w:rPr>
      <w:t>1</w:t>
    </w:r>
    <w:r>
      <w:rPr>
        <w:rStyle w:val="PageNumber"/>
      </w:rPr>
      <w:fldChar w:fldCharType="end"/>
    </w:r>
  </w:p>
  <w:p w14:paraId="34A53F0A" w14:textId="77777777" w:rsidR="004D419F" w:rsidRPr="003F0E2D" w:rsidRDefault="004D419F" w:rsidP="00806E31">
    <w:pPr>
      <w:pStyle w:val="Footer"/>
      <w:ind w:firstLine="360"/>
      <w:jc w:val="center"/>
      <w:rPr>
        <w:rFonts w:ascii="Arial" w:hAnsi="Arial" w:cs="Arial"/>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C69636" w14:textId="77777777" w:rsidR="004D419F" w:rsidRDefault="004D419F">
      <w:r>
        <w:separator/>
      </w:r>
    </w:p>
  </w:footnote>
  <w:footnote w:type="continuationSeparator" w:id="0">
    <w:p w14:paraId="3A8B944A" w14:textId="77777777" w:rsidR="004D419F" w:rsidRDefault="004D419F">
      <w:r>
        <w:continuationSeparator/>
      </w:r>
    </w:p>
  </w:footnote>
  <w:footnote w:id="1">
    <w:p w14:paraId="117678DF" w14:textId="77777777" w:rsidR="004D419F" w:rsidRPr="008723BC" w:rsidRDefault="004D419F">
      <w:pPr>
        <w:pStyle w:val="FootnoteText"/>
        <w:rPr>
          <w:lang w:val="en-US"/>
        </w:rPr>
      </w:pPr>
      <w:r>
        <w:rPr>
          <w:rStyle w:val="FootnoteReference"/>
        </w:rPr>
        <w:footnoteRef/>
      </w:r>
      <w:r>
        <w:t xml:space="preserve"> </w:t>
      </w:r>
      <w:r>
        <w:rPr>
          <w:sz w:val="16"/>
          <w:szCs w:val="16"/>
          <w:lang w:val="en-US"/>
        </w:rPr>
        <w:t>The K-curve invention is covered by IP Australia Intellectual Property Rights Number 201902405, 6 July 2019</w:t>
      </w:r>
    </w:p>
  </w:footnote>
  <w:footnote w:id="2">
    <w:p w14:paraId="0907BE0F" w14:textId="77777777" w:rsidR="004D419F" w:rsidRPr="00604486" w:rsidRDefault="004D419F">
      <w:pPr>
        <w:pStyle w:val="FootnoteText"/>
        <w:rPr>
          <w:sz w:val="16"/>
          <w:szCs w:val="16"/>
          <w:lang w:val="en-US"/>
        </w:rPr>
      </w:pPr>
      <w:r>
        <w:rPr>
          <w:rStyle w:val="FootnoteReference"/>
        </w:rPr>
        <w:footnoteRef/>
      </w:r>
      <w:r>
        <w:t xml:space="preserve"> </w:t>
      </w:r>
      <w:r w:rsidRPr="00604486">
        <w:rPr>
          <w:sz w:val="16"/>
          <w:szCs w:val="16"/>
          <w:lang w:val="en-US"/>
        </w:rPr>
        <w:t>The model uses the basic Wankel stator profile equations x = e.sin3</w:t>
      </w:r>
      <w:r w:rsidRPr="00604486">
        <w:rPr>
          <w:color w:val="000000"/>
          <w:sz w:val="16"/>
          <w:szCs w:val="16"/>
        </w:rPr>
        <w:t>θ</w:t>
      </w:r>
      <w:r w:rsidRPr="00604486">
        <w:rPr>
          <w:sz w:val="16"/>
          <w:szCs w:val="16"/>
          <w:lang w:val="en-US"/>
        </w:rPr>
        <w:t xml:space="preserve"> + R.sin</w:t>
      </w:r>
      <w:r w:rsidRPr="00604486">
        <w:rPr>
          <w:color w:val="000000"/>
          <w:sz w:val="16"/>
          <w:szCs w:val="16"/>
        </w:rPr>
        <w:t>θ</w:t>
      </w:r>
      <w:r>
        <w:rPr>
          <w:sz w:val="16"/>
          <w:szCs w:val="16"/>
          <w:lang w:val="en-US"/>
        </w:rPr>
        <w:t xml:space="preserve"> and y</w:t>
      </w:r>
      <w:r w:rsidRPr="00604486">
        <w:rPr>
          <w:sz w:val="16"/>
          <w:szCs w:val="16"/>
          <w:lang w:val="en-US"/>
        </w:rPr>
        <w:t xml:space="preserve"> = e.cos3</w:t>
      </w:r>
      <w:r w:rsidRPr="00604486">
        <w:rPr>
          <w:color w:val="000000"/>
          <w:sz w:val="16"/>
          <w:szCs w:val="16"/>
        </w:rPr>
        <w:t>θ</w:t>
      </w:r>
      <w:r w:rsidRPr="00604486">
        <w:rPr>
          <w:sz w:val="16"/>
          <w:szCs w:val="16"/>
          <w:lang w:val="en-US"/>
        </w:rPr>
        <w:t xml:space="preserve"> + R.cos</w:t>
      </w:r>
      <w:r w:rsidRPr="00604486">
        <w:rPr>
          <w:color w:val="000000"/>
          <w:sz w:val="16"/>
          <w:szCs w:val="16"/>
        </w:rPr>
        <w:t>θ</w:t>
      </w:r>
      <w:r w:rsidRPr="00604486">
        <w:rPr>
          <w:sz w:val="16"/>
          <w:szCs w:val="16"/>
          <w:lang w:val="en-US"/>
        </w:rPr>
        <w:t xml:space="preserve">, where </w:t>
      </w:r>
      <w:r w:rsidRPr="00604486">
        <w:rPr>
          <w:color w:val="000000"/>
          <w:sz w:val="16"/>
          <w:szCs w:val="16"/>
        </w:rPr>
        <w:t>θ</w:t>
      </w:r>
      <w:r w:rsidRPr="00604486">
        <w:rPr>
          <w:sz w:val="16"/>
          <w:szCs w:val="16"/>
          <w:lang w:val="en-US"/>
        </w:rPr>
        <w:t xml:space="preserve"> is the crankshaft angle, e is the crankshaft radius and R is the distance from the apex of the triangular rotor to the centroid of that triangle. The Mazda Wankel e value is 1.5 cm, and R is 10.5 cm. This is an R/e ratio of 7 which nearly all Wankel</w:t>
      </w:r>
      <w:r>
        <w:rPr>
          <w:sz w:val="16"/>
          <w:szCs w:val="16"/>
          <w:lang w:val="en-US"/>
        </w:rPr>
        <w:t xml:space="preserve"> engines use. If a lower ratio wa</w:t>
      </w:r>
      <w:r w:rsidRPr="00604486">
        <w:rPr>
          <w:sz w:val="16"/>
          <w:szCs w:val="16"/>
          <w:lang w:val="en-US"/>
        </w:rPr>
        <w:t>s used the space for the epicyclic gear is reduced, the maximum possible compression ratio is reduced and, because the stator contour becomes more ‘peanut’ shaped, the higher centripetal acceleration of the apex seal increases the chance of it lifting off the stator surface. If a larger ratio is used the increased surface area of the rotor results in larger loads on the crankshaft which can only be offset by reducing the rotational speed. The R/e ratio of 7 is therefore a practical optimum value</w:t>
      </w:r>
      <w:r>
        <w:rPr>
          <w:sz w:val="16"/>
          <w:szCs w:val="16"/>
          <w:lang w:val="en-US"/>
        </w:rPr>
        <w:t xml:space="preserve"> for the Wankel engine</w:t>
      </w:r>
      <w:r w:rsidRPr="00604486">
        <w:rPr>
          <w:sz w:val="16"/>
          <w:szCs w:val="16"/>
          <w:lang w:val="en-US"/>
        </w:rPr>
        <w:t xml:space="preserve">.  </w:t>
      </w:r>
    </w:p>
  </w:footnote>
  <w:footnote w:id="3">
    <w:p w14:paraId="0912FE06" w14:textId="77777777" w:rsidR="004D419F" w:rsidRPr="00405C6A" w:rsidRDefault="004D419F" w:rsidP="0037174C">
      <w:pPr>
        <w:pStyle w:val="BodyText"/>
        <w:rPr>
          <w:rFonts w:ascii="Times New Roman" w:hAnsi="Times New Roman"/>
          <w:sz w:val="16"/>
          <w:szCs w:val="16"/>
          <w:lang w:val="en-US"/>
        </w:rPr>
      </w:pPr>
      <w:r>
        <w:rPr>
          <w:rStyle w:val="FootnoteReference"/>
        </w:rPr>
        <w:footnoteRef/>
      </w:r>
      <w:r>
        <w:t xml:space="preserve"> </w:t>
      </w:r>
      <w:r>
        <w:rPr>
          <w:rFonts w:ascii="Times New Roman" w:hAnsi="Times New Roman"/>
          <w:sz w:val="16"/>
          <w:szCs w:val="16"/>
          <w:lang w:val="en-US"/>
        </w:rPr>
        <w:t>In the Wankel engine t</w:t>
      </w:r>
      <w:r w:rsidRPr="00491FE4">
        <w:rPr>
          <w:rFonts w:ascii="Times New Roman" w:hAnsi="Times New Roman"/>
          <w:sz w:val="16"/>
          <w:szCs w:val="16"/>
          <w:lang w:val="en-US"/>
        </w:rPr>
        <w:t>here is a direct relationship between crankshaft diameter,</w:t>
      </w:r>
      <w:r>
        <w:rPr>
          <w:rFonts w:ascii="Times New Roman" w:hAnsi="Times New Roman"/>
          <w:sz w:val="16"/>
          <w:szCs w:val="16"/>
          <w:lang w:val="en-US"/>
        </w:rPr>
        <w:t xml:space="preserve"> combustion chamber width</w:t>
      </w:r>
      <w:r w:rsidRPr="00491FE4">
        <w:rPr>
          <w:rFonts w:ascii="Times New Roman" w:hAnsi="Times New Roman"/>
          <w:sz w:val="16"/>
          <w:szCs w:val="16"/>
          <w:lang w:val="en-US"/>
        </w:rPr>
        <w:t xml:space="preserve"> and chamber displacement. The chamber width and depth need to be chosen but,</w:t>
      </w:r>
      <w:r>
        <w:rPr>
          <w:rFonts w:ascii="Times New Roman" w:hAnsi="Times New Roman"/>
          <w:sz w:val="16"/>
          <w:szCs w:val="16"/>
          <w:lang w:val="en-US"/>
        </w:rPr>
        <w:t xml:space="preserve"> for constant displacement the</w:t>
      </w:r>
      <w:r w:rsidRPr="00491FE4">
        <w:rPr>
          <w:rFonts w:ascii="Times New Roman" w:hAnsi="Times New Roman"/>
          <w:sz w:val="16"/>
          <w:szCs w:val="16"/>
          <w:lang w:val="en-US"/>
        </w:rPr>
        <w:t xml:space="preserve"> product </w:t>
      </w:r>
      <w:r>
        <w:rPr>
          <w:rFonts w:ascii="Times New Roman" w:hAnsi="Times New Roman"/>
          <w:sz w:val="16"/>
          <w:szCs w:val="16"/>
          <w:lang w:val="en-US"/>
        </w:rPr>
        <w:t xml:space="preserve">of width, depth and crankshaft radius </w:t>
      </w:r>
      <w:r w:rsidRPr="00491FE4">
        <w:rPr>
          <w:rFonts w:ascii="Times New Roman" w:hAnsi="Times New Roman"/>
          <w:sz w:val="16"/>
          <w:szCs w:val="16"/>
          <w:lang w:val="en-US"/>
        </w:rPr>
        <w:t xml:space="preserve">must be </w:t>
      </w:r>
      <w:r>
        <w:rPr>
          <w:rFonts w:ascii="Times New Roman" w:hAnsi="Times New Roman"/>
          <w:sz w:val="16"/>
          <w:szCs w:val="16"/>
          <w:lang w:val="en-US"/>
        </w:rPr>
        <w:t xml:space="preserve">kept </w:t>
      </w:r>
      <w:r w:rsidR="00674780">
        <w:rPr>
          <w:rFonts w:ascii="Times New Roman" w:hAnsi="Times New Roman"/>
          <w:sz w:val="16"/>
          <w:szCs w:val="16"/>
          <w:lang w:val="en-US"/>
        </w:rPr>
        <w:t>constant. If a</w:t>
      </w:r>
      <w:r w:rsidRPr="00491FE4">
        <w:rPr>
          <w:rFonts w:ascii="Times New Roman" w:hAnsi="Times New Roman"/>
          <w:sz w:val="16"/>
          <w:szCs w:val="16"/>
          <w:lang w:val="en-US"/>
        </w:rPr>
        <w:t xml:space="preserve"> large width </w:t>
      </w:r>
      <w:r w:rsidR="00674780">
        <w:rPr>
          <w:rFonts w:ascii="Times New Roman" w:hAnsi="Times New Roman"/>
          <w:sz w:val="16"/>
          <w:szCs w:val="16"/>
          <w:lang w:val="en-US"/>
        </w:rPr>
        <w:t>is chosen the</w:t>
      </w:r>
      <w:r w:rsidRPr="00491FE4">
        <w:rPr>
          <w:rFonts w:ascii="Times New Roman" w:hAnsi="Times New Roman"/>
          <w:sz w:val="16"/>
          <w:szCs w:val="16"/>
          <w:lang w:val="en-US"/>
        </w:rPr>
        <w:t xml:space="preserve"> depth </w:t>
      </w:r>
      <w:r w:rsidR="00674780">
        <w:rPr>
          <w:rFonts w:ascii="Times New Roman" w:hAnsi="Times New Roman"/>
          <w:sz w:val="16"/>
          <w:szCs w:val="16"/>
          <w:lang w:val="en-US"/>
        </w:rPr>
        <w:t xml:space="preserve">will need to be </w:t>
      </w:r>
      <w:r w:rsidR="00674780">
        <w:rPr>
          <w:rFonts w:ascii="Times New Roman" w:hAnsi="Times New Roman"/>
          <w:sz w:val="16"/>
          <w:szCs w:val="16"/>
          <w:lang w:val="en-US"/>
        </w:rPr>
        <w:t>smaller,</w:t>
      </w:r>
      <w:bookmarkStart w:id="0" w:name="_GoBack"/>
      <w:bookmarkEnd w:id="0"/>
      <w:r w:rsidR="00674780">
        <w:rPr>
          <w:rFonts w:ascii="Times New Roman" w:hAnsi="Times New Roman"/>
          <w:sz w:val="16"/>
          <w:szCs w:val="16"/>
          <w:lang w:val="en-US"/>
        </w:rPr>
        <w:t xml:space="preserve"> and this results in</w:t>
      </w:r>
      <w:r w:rsidRPr="00491FE4">
        <w:rPr>
          <w:rFonts w:ascii="Times New Roman" w:hAnsi="Times New Roman"/>
          <w:sz w:val="16"/>
          <w:szCs w:val="16"/>
          <w:lang w:val="en-US"/>
        </w:rPr>
        <w:t xml:space="preserve"> an elongated combustion chamber which will not be conducive to good combustion. A greater depth will result in a smaller width which creates a more pronounced convex portion of the stator profile and so a much more tortuous pa</w:t>
      </w:r>
      <w:r>
        <w:rPr>
          <w:rFonts w:ascii="Times New Roman" w:hAnsi="Times New Roman"/>
          <w:sz w:val="16"/>
          <w:szCs w:val="16"/>
          <w:lang w:val="en-US"/>
        </w:rPr>
        <w:t>th for the apex seal, as well as</w:t>
      </w:r>
      <w:r w:rsidRPr="00491FE4">
        <w:rPr>
          <w:rFonts w:ascii="Times New Roman" w:hAnsi="Times New Roman"/>
          <w:sz w:val="16"/>
          <w:szCs w:val="16"/>
          <w:lang w:val="en-US"/>
        </w:rPr>
        <w:t xml:space="preserve"> limitin</w:t>
      </w:r>
      <w:r>
        <w:rPr>
          <w:rFonts w:ascii="Times New Roman" w:hAnsi="Times New Roman"/>
          <w:sz w:val="16"/>
          <w:szCs w:val="16"/>
          <w:lang w:val="en-US"/>
        </w:rPr>
        <w:t>g the compression ratio</w:t>
      </w:r>
      <w:r w:rsidRPr="00491FE4">
        <w:rPr>
          <w:rFonts w:ascii="Times New Roman" w:hAnsi="Times New Roman"/>
          <w:sz w:val="16"/>
          <w:szCs w:val="16"/>
          <w:lang w:val="en-US"/>
        </w:rPr>
        <w:t>.</w:t>
      </w:r>
    </w:p>
  </w:footnote>
  <w:footnote w:id="4">
    <w:p w14:paraId="38A7E4FA" w14:textId="77777777" w:rsidR="004D419F" w:rsidRPr="00677669" w:rsidRDefault="004D419F" w:rsidP="00667989">
      <w:pPr>
        <w:pStyle w:val="FootnoteText"/>
        <w:rPr>
          <w:lang w:val="en-US"/>
        </w:rPr>
      </w:pPr>
      <w:r>
        <w:rPr>
          <w:rStyle w:val="FootnoteReference"/>
        </w:rPr>
        <w:footnoteRef/>
      </w:r>
      <w:r>
        <w:t xml:space="preserve"> </w:t>
      </w:r>
      <w:r>
        <w:rPr>
          <w:sz w:val="16"/>
          <w:szCs w:val="16"/>
          <w:lang w:val="en-US"/>
        </w:rPr>
        <w:t>Heavy fuels are the t</w:t>
      </w:r>
      <w:r w:rsidRPr="00796EE4">
        <w:rPr>
          <w:sz w:val="16"/>
          <w:szCs w:val="16"/>
          <w:lang w:val="en-US"/>
        </w:rPr>
        <w:t>he kerosene</w:t>
      </w:r>
      <w:r>
        <w:rPr>
          <w:sz w:val="16"/>
          <w:szCs w:val="16"/>
          <w:lang w:val="en-US"/>
        </w:rPr>
        <w:t xml:space="preserve">-type fuels such as </w:t>
      </w:r>
      <w:r w:rsidRPr="00D94878">
        <w:rPr>
          <w:sz w:val="16"/>
          <w:szCs w:val="16"/>
          <w:lang w:val="en-US"/>
        </w:rPr>
        <w:t xml:space="preserve">AvGas, </w:t>
      </w:r>
      <w:r>
        <w:rPr>
          <w:sz w:val="16"/>
          <w:szCs w:val="16"/>
          <w:lang w:val="en-US"/>
        </w:rPr>
        <w:t>Jet-A, JP-5 and JP-8 used for aviation engines. JP-5 and JP-8 are used by the military. The ability of the SK3C</w:t>
      </w:r>
      <w:r w:rsidRPr="00DE2AE1">
        <w:rPr>
          <w:sz w:val="16"/>
          <w:szCs w:val="16"/>
          <w:lang w:val="en-US"/>
        </w:rPr>
        <w:t xml:space="preserve"> engine</w:t>
      </w:r>
      <w:r>
        <w:rPr>
          <w:sz w:val="16"/>
          <w:szCs w:val="16"/>
          <w:lang w:val="en-US"/>
        </w:rPr>
        <w:t xml:space="preserve"> to use heavy fuels or diesel in light aircraft and UAVs is an advantage for military air operations as it minimises transportation of multiple fuel types and volatile gasoline. </w:t>
      </w:r>
    </w:p>
  </w:footnote>
  <w:footnote w:id="5">
    <w:p w14:paraId="1C081886" w14:textId="77777777" w:rsidR="004D419F" w:rsidRPr="0025021C" w:rsidRDefault="004D419F" w:rsidP="004071E1">
      <w:pPr>
        <w:pStyle w:val="BodyText"/>
        <w:rPr>
          <w:rFonts w:ascii="Times New Roman" w:hAnsi="Times New Roman"/>
          <w:sz w:val="24"/>
        </w:rPr>
      </w:pPr>
      <w:r>
        <w:rPr>
          <w:rStyle w:val="FootnoteReference"/>
        </w:rPr>
        <w:footnoteRef/>
      </w:r>
      <w:r>
        <w:t xml:space="preserve"> </w:t>
      </w:r>
      <w:r w:rsidRPr="00643C4F">
        <w:rPr>
          <w:rFonts w:ascii="Times New Roman" w:hAnsi="Times New Roman"/>
          <w:sz w:val="16"/>
          <w:szCs w:val="16"/>
        </w:rPr>
        <w:t xml:space="preserve">The package volume is the </w:t>
      </w:r>
      <w:r>
        <w:rPr>
          <w:rFonts w:ascii="Times New Roman" w:hAnsi="Times New Roman"/>
          <w:sz w:val="16"/>
          <w:szCs w:val="16"/>
        </w:rPr>
        <w:t>volume of the cube that encases the stator of the engine</w:t>
      </w:r>
      <w:r w:rsidRPr="00643C4F">
        <w:rPr>
          <w:rFonts w:ascii="Times New Roman" w:hAnsi="Times New Roman"/>
          <w:sz w:val="16"/>
          <w:szCs w:val="16"/>
        </w:rPr>
        <w:t xml:space="preserve">. </w:t>
      </w:r>
      <w:r>
        <w:rPr>
          <w:rFonts w:ascii="Times New Roman" w:hAnsi="Times New Roman"/>
          <w:sz w:val="16"/>
          <w:szCs w:val="16"/>
        </w:rPr>
        <w:t xml:space="preserve">For the Wankel engine this also includes the space required for the balancing rotating weight at both ends of the engine. </w:t>
      </w:r>
    </w:p>
  </w:footnote>
  <w:footnote w:id="6">
    <w:p w14:paraId="7DA18E04" w14:textId="77777777" w:rsidR="004D419F" w:rsidRPr="00052052" w:rsidRDefault="004D419F" w:rsidP="005757CC">
      <w:pPr>
        <w:pStyle w:val="FootnoteText"/>
        <w:rPr>
          <w:lang w:val="en-US"/>
        </w:rPr>
      </w:pPr>
      <w:r>
        <w:rPr>
          <w:rStyle w:val="FootnoteReference"/>
        </w:rPr>
        <w:footnoteRef/>
      </w:r>
      <w:r>
        <w:t xml:space="preserve"> </w:t>
      </w:r>
      <w:r w:rsidRPr="00052052">
        <w:rPr>
          <w:sz w:val="16"/>
          <w:szCs w:val="16"/>
          <w:lang w:val="en-US"/>
        </w:rPr>
        <w:t>The Wanke</w:t>
      </w:r>
      <w:r>
        <w:rPr>
          <w:sz w:val="16"/>
          <w:szCs w:val="16"/>
          <w:lang w:val="en-US"/>
        </w:rPr>
        <w:t>l engine’s rotor depth is 44% of its width. This is necessary in order to limit the deflection of the crankshaft and allow a sufficient rev range. The SK3C engine does not have this limitation and any proportion of the combustion chamber is possible. Consequently a square shape is assumed.</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14662" w14:textId="77777777" w:rsidR="004D419F" w:rsidRDefault="004D419F" w:rsidP="00B5063A">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5B5F5DE" w14:textId="77777777" w:rsidR="004D419F" w:rsidRDefault="004D419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nsid w:val="FFFFFF1D"/>
    <w:multiLevelType w:val="multilevel"/>
    <w:tmpl w:val="621400C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D924513"/>
    <w:multiLevelType w:val="hybridMultilevel"/>
    <w:tmpl w:val="E97A6D9C"/>
    <w:lvl w:ilvl="0" w:tplc="08C49E56">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8D2631"/>
    <w:multiLevelType w:val="multilevel"/>
    <w:tmpl w:val="E500C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EC27D23"/>
    <w:multiLevelType w:val="hybridMultilevel"/>
    <w:tmpl w:val="B40CBC24"/>
    <w:lvl w:ilvl="0" w:tplc="6BF037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1277021"/>
    <w:multiLevelType w:val="hybridMultilevel"/>
    <w:tmpl w:val="76369BD4"/>
    <w:lvl w:ilvl="0" w:tplc="B1D01296">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VerticalDrawingGridEvery w:val="0"/>
  <w:doNotUseMarginsForDrawingGridOrigi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46E3"/>
    <w:rsid w:val="00000D69"/>
    <w:rsid w:val="00003D61"/>
    <w:rsid w:val="0002144A"/>
    <w:rsid w:val="00021E09"/>
    <w:rsid w:val="00021E5F"/>
    <w:rsid w:val="000227FF"/>
    <w:rsid w:val="00023CD0"/>
    <w:rsid w:val="000362E8"/>
    <w:rsid w:val="0003653F"/>
    <w:rsid w:val="000365EC"/>
    <w:rsid w:val="0004136E"/>
    <w:rsid w:val="00041B89"/>
    <w:rsid w:val="00042567"/>
    <w:rsid w:val="000448C9"/>
    <w:rsid w:val="000475B4"/>
    <w:rsid w:val="00047B02"/>
    <w:rsid w:val="000518FE"/>
    <w:rsid w:val="00052052"/>
    <w:rsid w:val="00052C7B"/>
    <w:rsid w:val="000535AC"/>
    <w:rsid w:val="00053C91"/>
    <w:rsid w:val="00053CC6"/>
    <w:rsid w:val="00060622"/>
    <w:rsid w:val="00060CB6"/>
    <w:rsid w:val="0007115E"/>
    <w:rsid w:val="000721E6"/>
    <w:rsid w:val="00074482"/>
    <w:rsid w:val="000831ED"/>
    <w:rsid w:val="0008599B"/>
    <w:rsid w:val="00090112"/>
    <w:rsid w:val="000916BA"/>
    <w:rsid w:val="00092941"/>
    <w:rsid w:val="00094AEC"/>
    <w:rsid w:val="00097535"/>
    <w:rsid w:val="000A2C39"/>
    <w:rsid w:val="000A4D24"/>
    <w:rsid w:val="000B2D59"/>
    <w:rsid w:val="000B330F"/>
    <w:rsid w:val="000B5275"/>
    <w:rsid w:val="000B5519"/>
    <w:rsid w:val="000B56BF"/>
    <w:rsid w:val="000B5A06"/>
    <w:rsid w:val="000B650A"/>
    <w:rsid w:val="000C1B82"/>
    <w:rsid w:val="000C2D5D"/>
    <w:rsid w:val="000C7FBB"/>
    <w:rsid w:val="000D06A4"/>
    <w:rsid w:val="000D2CDF"/>
    <w:rsid w:val="000D7A08"/>
    <w:rsid w:val="000E2EEE"/>
    <w:rsid w:val="000E4988"/>
    <w:rsid w:val="000E7AE4"/>
    <w:rsid w:val="000F2A3D"/>
    <w:rsid w:val="000F6EBD"/>
    <w:rsid w:val="00101047"/>
    <w:rsid w:val="00105257"/>
    <w:rsid w:val="001137F3"/>
    <w:rsid w:val="00130A42"/>
    <w:rsid w:val="00132592"/>
    <w:rsid w:val="00132914"/>
    <w:rsid w:val="001329BF"/>
    <w:rsid w:val="001409B0"/>
    <w:rsid w:val="0014605A"/>
    <w:rsid w:val="001468D1"/>
    <w:rsid w:val="0015194E"/>
    <w:rsid w:val="0015356D"/>
    <w:rsid w:val="00161B8B"/>
    <w:rsid w:val="0016522B"/>
    <w:rsid w:val="00165CAA"/>
    <w:rsid w:val="00165F7C"/>
    <w:rsid w:val="00170663"/>
    <w:rsid w:val="00171590"/>
    <w:rsid w:val="0017356E"/>
    <w:rsid w:val="00175428"/>
    <w:rsid w:val="001755CC"/>
    <w:rsid w:val="00180CDA"/>
    <w:rsid w:val="001822AE"/>
    <w:rsid w:val="00182BCE"/>
    <w:rsid w:val="00182C7D"/>
    <w:rsid w:val="00184134"/>
    <w:rsid w:val="00191789"/>
    <w:rsid w:val="001925B7"/>
    <w:rsid w:val="00193063"/>
    <w:rsid w:val="001936FB"/>
    <w:rsid w:val="00197943"/>
    <w:rsid w:val="00197F43"/>
    <w:rsid w:val="001B3546"/>
    <w:rsid w:val="001B4549"/>
    <w:rsid w:val="001C0020"/>
    <w:rsid w:val="001C2232"/>
    <w:rsid w:val="001C6659"/>
    <w:rsid w:val="001C73BB"/>
    <w:rsid w:val="001D0BEA"/>
    <w:rsid w:val="001D0C37"/>
    <w:rsid w:val="001D19B8"/>
    <w:rsid w:val="001D44A7"/>
    <w:rsid w:val="001D49EA"/>
    <w:rsid w:val="001D537E"/>
    <w:rsid w:val="001D7B6C"/>
    <w:rsid w:val="001E0471"/>
    <w:rsid w:val="001F2075"/>
    <w:rsid w:val="001F263B"/>
    <w:rsid w:val="001F2F8F"/>
    <w:rsid w:val="001F3EF2"/>
    <w:rsid w:val="001F5AC9"/>
    <w:rsid w:val="0020578A"/>
    <w:rsid w:val="00206674"/>
    <w:rsid w:val="0021729B"/>
    <w:rsid w:val="0022336A"/>
    <w:rsid w:val="002325CE"/>
    <w:rsid w:val="00233A9E"/>
    <w:rsid w:val="00242CAE"/>
    <w:rsid w:val="0025021C"/>
    <w:rsid w:val="0025359D"/>
    <w:rsid w:val="002559F1"/>
    <w:rsid w:val="002564A8"/>
    <w:rsid w:val="00265AB4"/>
    <w:rsid w:val="0027087A"/>
    <w:rsid w:val="00270A83"/>
    <w:rsid w:val="0027146C"/>
    <w:rsid w:val="00273653"/>
    <w:rsid w:val="00277ADE"/>
    <w:rsid w:val="00280F54"/>
    <w:rsid w:val="00281A2C"/>
    <w:rsid w:val="00282A8F"/>
    <w:rsid w:val="00283FC7"/>
    <w:rsid w:val="0028622C"/>
    <w:rsid w:val="00292940"/>
    <w:rsid w:val="00293382"/>
    <w:rsid w:val="002943CF"/>
    <w:rsid w:val="00296737"/>
    <w:rsid w:val="002A31B7"/>
    <w:rsid w:val="002A4509"/>
    <w:rsid w:val="002B0296"/>
    <w:rsid w:val="002B1B77"/>
    <w:rsid w:val="002B4B48"/>
    <w:rsid w:val="002B6D0B"/>
    <w:rsid w:val="002C704D"/>
    <w:rsid w:val="002D00BB"/>
    <w:rsid w:val="002D1DA2"/>
    <w:rsid w:val="002D1FAE"/>
    <w:rsid w:val="002D249B"/>
    <w:rsid w:val="002D3507"/>
    <w:rsid w:val="002D4F4B"/>
    <w:rsid w:val="002E1418"/>
    <w:rsid w:val="002E1471"/>
    <w:rsid w:val="002E3142"/>
    <w:rsid w:val="002E59E6"/>
    <w:rsid w:val="002E738F"/>
    <w:rsid w:val="002F0B73"/>
    <w:rsid w:val="002F0BB6"/>
    <w:rsid w:val="002F10D2"/>
    <w:rsid w:val="002F590E"/>
    <w:rsid w:val="00304C58"/>
    <w:rsid w:val="00305707"/>
    <w:rsid w:val="00305824"/>
    <w:rsid w:val="00312897"/>
    <w:rsid w:val="003148E8"/>
    <w:rsid w:val="003162B9"/>
    <w:rsid w:val="00317D90"/>
    <w:rsid w:val="00317E39"/>
    <w:rsid w:val="00321355"/>
    <w:rsid w:val="0032433E"/>
    <w:rsid w:val="003277DE"/>
    <w:rsid w:val="00330390"/>
    <w:rsid w:val="00333389"/>
    <w:rsid w:val="0033603C"/>
    <w:rsid w:val="00345567"/>
    <w:rsid w:val="00353BAA"/>
    <w:rsid w:val="00360FC6"/>
    <w:rsid w:val="00361922"/>
    <w:rsid w:val="0036473D"/>
    <w:rsid w:val="00364C8F"/>
    <w:rsid w:val="00365494"/>
    <w:rsid w:val="0036570F"/>
    <w:rsid w:val="00366B36"/>
    <w:rsid w:val="00366D7B"/>
    <w:rsid w:val="003707BF"/>
    <w:rsid w:val="0037174C"/>
    <w:rsid w:val="00376F74"/>
    <w:rsid w:val="0038229F"/>
    <w:rsid w:val="00382E1E"/>
    <w:rsid w:val="00392A66"/>
    <w:rsid w:val="0039576E"/>
    <w:rsid w:val="003967C9"/>
    <w:rsid w:val="00397FC1"/>
    <w:rsid w:val="003A00E3"/>
    <w:rsid w:val="003A2341"/>
    <w:rsid w:val="003B2544"/>
    <w:rsid w:val="003B75C3"/>
    <w:rsid w:val="003C0102"/>
    <w:rsid w:val="003C2E1A"/>
    <w:rsid w:val="003D0FAE"/>
    <w:rsid w:val="003D1AEF"/>
    <w:rsid w:val="003D28CF"/>
    <w:rsid w:val="003D4776"/>
    <w:rsid w:val="003D5986"/>
    <w:rsid w:val="003E31E9"/>
    <w:rsid w:val="003E750A"/>
    <w:rsid w:val="003F0E2D"/>
    <w:rsid w:val="003F3673"/>
    <w:rsid w:val="003F7061"/>
    <w:rsid w:val="00400490"/>
    <w:rsid w:val="00401882"/>
    <w:rsid w:val="00401B8C"/>
    <w:rsid w:val="00404B60"/>
    <w:rsid w:val="00405C6A"/>
    <w:rsid w:val="00406531"/>
    <w:rsid w:val="004071E1"/>
    <w:rsid w:val="00411EE2"/>
    <w:rsid w:val="004138B0"/>
    <w:rsid w:val="00416D11"/>
    <w:rsid w:val="0042179C"/>
    <w:rsid w:val="00421943"/>
    <w:rsid w:val="00423C0B"/>
    <w:rsid w:val="0042521D"/>
    <w:rsid w:val="004323DE"/>
    <w:rsid w:val="004348A9"/>
    <w:rsid w:val="00434BD7"/>
    <w:rsid w:val="0043669C"/>
    <w:rsid w:val="00437D98"/>
    <w:rsid w:val="0044045C"/>
    <w:rsid w:val="004507DA"/>
    <w:rsid w:val="004526E7"/>
    <w:rsid w:val="00462312"/>
    <w:rsid w:val="004623CC"/>
    <w:rsid w:val="00463573"/>
    <w:rsid w:val="004650E7"/>
    <w:rsid w:val="00466548"/>
    <w:rsid w:val="00476CCA"/>
    <w:rsid w:val="00476D17"/>
    <w:rsid w:val="00480FFC"/>
    <w:rsid w:val="00482920"/>
    <w:rsid w:val="0048428B"/>
    <w:rsid w:val="00491FE4"/>
    <w:rsid w:val="00492955"/>
    <w:rsid w:val="00492EC7"/>
    <w:rsid w:val="004A4336"/>
    <w:rsid w:val="004A589D"/>
    <w:rsid w:val="004A61D8"/>
    <w:rsid w:val="004A748F"/>
    <w:rsid w:val="004B36F5"/>
    <w:rsid w:val="004B6636"/>
    <w:rsid w:val="004B7E21"/>
    <w:rsid w:val="004C0E14"/>
    <w:rsid w:val="004C3341"/>
    <w:rsid w:val="004C6055"/>
    <w:rsid w:val="004C6FFD"/>
    <w:rsid w:val="004D0B02"/>
    <w:rsid w:val="004D35E5"/>
    <w:rsid w:val="004D419F"/>
    <w:rsid w:val="004D4241"/>
    <w:rsid w:val="004D687A"/>
    <w:rsid w:val="004F34DD"/>
    <w:rsid w:val="00506DB4"/>
    <w:rsid w:val="00506FDD"/>
    <w:rsid w:val="00510EB4"/>
    <w:rsid w:val="00511E66"/>
    <w:rsid w:val="00514352"/>
    <w:rsid w:val="00514DF6"/>
    <w:rsid w:val="005172EB"/>
    <w:rsid w:val="00520369"/>
    <w:rsid w:val="00524C36"/>
    <w:rsid w:val="00526F13"/>
    <w:rsid w:val="005300D3"/>
    <w:rsid w:val="00531ADD"/>
    <w:rsid w:val="00543B74"/>
    <w:rsid w:val="00552E76"/>
    <w:rsid w:val="00553CFB"/>
    <w:rsid w:val="00556A58"/>
    <w:rsid w:val="00567665"/>
    <w:rsid w:val="00571258"/>
    <w:rsid w:val="0057194C"/>
    <w:rsid w:val="005726FF"/>
    <w:rsid w:val="00573F7D"/>
    <w:rsid w:val="005757CC"/>
    <w:rsid w:val="00582599"/>
    <w:rsid w:val="00584397"/>
    <w:rsid w:val="00584680"/>
    <w:rsid w:val="00585052"/>
    <w:rsid w:val="0059472D"/>
    <w:rsid w:val="00594F0C"/>
    <w:rsid w:val="00596220"/>
    <w:rsid w:val="005A1A9C"/>
    <w:rsid w:val="005A1ED2"/>
    <w:rsid w:val="005A2BCA"/>
    <w:rsid w:val="005A4678"/>
    <w:rsid w:val="005A5B8E"/>
    <w:rsid w:val="005A6A08"/>
    <w:rsid w:val="005A7ADF"/>
    <w:rsid w:val="005B6376"/>
    <w:rsid w:val="005C2EDB"/>
    <w:rsid w:val="005C2F54"/>
    <w:rsid w:val="005C632B"/>
    <w:rsid w:val="005C6DDD"/>
    <w:rsid w:val="005D0B19"/>
    <w:rsid w:val="005D1308"/>
    <w:rsid w:val="005D19E3"/>
    <w:rsid w:val="005D4AA8"/>
    <w:rsid w:val="005D5292"/>
    <w:rsid w:val="005F4688"/>
    <w:rsid w:val="0060173D"/>
    <w:rsid w:val="00604486"/>
    <w:rsid w:val="00606B81"/>
    <w:rsid w:val="0061193C"/>
    <w:rsid w:val="00621847"/>
    <w:rsid w:val="00622C3F"/>
    <w:rsid w:val="00624B85"/>
    <w:rsid w:val="0063005F"/>
    <w:rsid w:val="006338BA"/>
    <w:rsid w:val="0063509D"/>
    <w:rsid w:val="00643C4F"/>
    <w:rsid w:val="00644172"/>
    <w:rsid w:val="00645CBF"/>
    <w:rsid w:val="00645FD7"/>
    <w:rsid w:val="00650BCE"/>
    <w:rsid w:val="00655C3A"/>
    <w:rsid w:val="006614A7"/>
    <w:rsid w:val="00666EEF"/>
    <w:rsid w:val="00667989"/>
    <w:rsid w:val="00672425"/>
    <w:rsid w:val="00674780"/>
    <w:rsid w:val="00675B5C"/>
    <w:rsid w:val="00682ACA"/>
    <w:rsid w:val="0068503D"/>
    <w:rsid w:val="006875ED"/>
    <w:rsid w:val="00690788"/>
    <w:rsid w:val="00690796"/>
    <w:rsid w:val="00693181"/>
    <w:rsid w:val="006A24B4"/>
    <w:rsid w:val="006A39B9"/>
    <w:rsid w:val="006B50EF"/>
    <w:rsid w:val="006B64AC"/>
    <w:rsid w:val="006C3A61"/>
    <w:rsid w:val="006D3BD0"/>
    <w:rsid w:val="006D59C4"/>
    <w:rsid w:val="006E20DC"/>
    <w:rsid w:val="006E2C49"/>
    <w:rsid w:val="006E3E35"/>
    <w:rsid w:val="006E698C"/>
    <w:rsid w:val="006F1258"/>
    <w:rsid w:val="006F170B"/>
    <w:rsid w:val="006F18B1"/>
    <w:rsid w:val="006F66EF"/>
    <w:rsid w:val="00701257"/>
    <w:rsid w:val="00702F32"/>
    <w:rsid w:val="00704C65"/>
    <w:rsid w:val="00710284"/>
    <w:rsid w:val="007138DB"/>
    <w:rsid w:val="00713D05"/>
    <w:rsid w:val="007228CC"/>
    <w:rsid w:val="00723270"/>
    <w:rsid w:val="007244FF"/>
    <w:rsid w:val="00732374"/>
    <w:rsid w:val="007354AF"/>
    <w:rsid w:val="00743B3A"/>
    <w:rsid w:val="00744A69"/>
    <w:rsid w:val="00750D61"/>
    <w:rsid w:val="007512E0"/>
    <w:rsid w:val="00753F66"/>
    <w:rsid w:val="007606E4"/>
    <w:rsid w:val="00761E5F"/>
    <w:rsid w:val="00763703"/>
    <w:rsid w:val="00764E2B"/>
    <w:rsid w:val="0076647F"/>
    <w:rsid w:val="00781FA7"/>
    <w:rsid w:val="007836C9"/>
    <w:rsid w:val="00783B94"/>
    <w:rsid w:val="0078736F"/>
    <w:rsid w:val="00790946"/>
    <w:rsid w:val="00790BEB"/>
    <w:rsid w:val="0079182B"/>
    <w:rsid w:val="0079183F"/>
    <w:rsid w:val="007932FB"/>
    <w:rsid w:val="00794040"/>
    <w:rsid w:val="00794A49"/>
    <w:rsid w:val="00795561"/>
    <w:rsid w:val="00796F38"/>
    <w:rsid w:val="007A455F"/>
    <w:rsid w:val="007A4E9C"/>
    <w:rsid w:val="007B47F9"/>
    <w:rsid w:val="007C0D89"/>
    <w:rsid w:val="007D2423"/>
    <w:rsid w:val="007D2B49"/>
    <w:rsid w:val="007D73A0"/>
    <w:rsid w:val="007E1A84"/>
    <w:rsid w:val="007E4B4C"/>
    <w:rsid w:val="007E6628"/>
    <w:rsid w:val="007F4D1D"/>
    <w:rsid w:val="008037B8"/>
    <w:rsid w:val="00806680"/>
    <w:rsid w:val="00806E31"/>
    <w:rsid w:val="0081588C"/>
    <w:rsid w:val="00820197"/>
    <w:rsid w:val="00824B52"/>
    <w:rsid w:val="00825150"/>
    <w:rsid w:val="008269A4"/>
    <w:rsid w:val="00826DF8"/>
    <w:rsid w:val="0083007A"/>
    <w:rsid w:val="008305CC"/>
    <w:rsid w:val="00834DA5"/>
    <w:rsid w:val="00840E6F"/>
    <w:rsid w:val="00841A01"/>
    <w:rsid w:val="00846858"/>
    <w:rsid w:val="00861E94"/>
    <w:rsid w:val="00862AA7"/>
    <w:rsid w:val="00864E77"/>
    <w:rsid w:val="00866ED8"/>
    <w:rsid w:val="00871E6A"/>
    <w:rsid w:val="008723BC"/>
    <w:rsid w:val="0087319A"/>
    <w:rsid w:val="00875C7E"/>
    <w:rsid w:val="00882B17"/>
    <w:rsid w:val="008842EE"/>
    <w:rsid w:val="00885693"/>
    <w:rsid w:val="00886C84"/>
    <w:rsid w:val="00890508"/>
    <w:rsid w:val="008916FE"/>
    <w:rsid w:val="00891823"/>
    <w:rsid w:val="00897A2C"/>
    <w:rsid w:val="008A038F"/>
    <w:rsid w:val="008B459C"/>
    <w:rsid w:val="008B4DF0"/>
    <w:rsid w:val="008C5687"/>
    <w:rsid w:val="008D17CB"/>
    <w:rsid w:val="008D2B33"/>
    <w:rsid w:val="008E0FFE"/>
    <w:rsid w:val="008E3838"/>
    <w:rsid w:val="008E5EB2"/>
    <w:rsid w:val="008E646A"/>
    <w:rsid w:val="008E763C"/>
    <w:rsid w:val="008F30F9"/>
    <w:rsid w:val="008F3925"/>
    <w:rsid w:val="009019D1"/>
    <w:rsid w:val="00902D7A"/>
    <w:rsid w:val="00904B1C"/>
    <w:rsid w:val="00910065"/>
    <w:rsid w:val="00923799"/>
    <w:rsid w:val="00923FC8"/>
    <w:rsid w:val="00924513"/>
    <w:rsid w:val="00926917"/>
    <w:rsid w:val="0092735A"/>
    <w:rsid w:val="00931235"/>
    <w:rsid w:val="00935771"/>
    <w:rsid w:val="00942F2A"/>
    <w:rsid w:val="00944173"/>
    <w:rsid w:val="00944736"/>
    <w:rsid w:val="009453D6"/>
    <w:rsid w:val="00945646"/>
    <w:rsid w:val="00947DDB"/>
    <w:rsid w:val="00953D89"/>
    <w:rsid w:val="009547DB"/>
    <w:rsid w:val="009658E4"/>
    <w:rsid w:val="009736F9"/>
    <w:rsid w:val="00973787"/>
    <w:rsid w:val="009905DE"/>
    <w:rsid w:val="00991337"/>
    <w:rsid w:val="00991851"/>
    <w:rsid w:val="009932A3"/>
    <w:rsid w:val="00993987"/>
    <w:rsid w:val="00996CB3"/>
    <w:rsid w:val="0099786B"/>
    <w:rsid w:val="009A6462"/>
    <w:rsid w:val="009B380F"/>
    <w:rsid w:val="009B62CA"/>
    <w:rsid w:val="009C6536"/>
    <w:rsid w:val="009C6DE9"/>
    <w:rsid w:val="009D08B1"/>
    <w:rsid w:val="009D0F44"/>
    <w:rsid w:val="009D1D68"/>
    <w:rsid w:val="009D3E13"/>
    <w:rsid w:val="009D4733"/>
    <w:rsid w:val="009E1713"/>
    <w:rsid w:val="009E1826"/>
    <w:rsid w:val="009E278E"/>
    <w:rsid w:val="009E3566"/>
    <w:rsid w:val="009E5E77"/>
    <w:rsid w:val="009E61F8"/>
    <w:rsid w:val="009E6347"/>
    <w:rsid w:val="009E7028"/>
    <w:rsid w:val="009F0793"/>
    <w:rsid w:val="009F1AB7"/>
    <w:rsid w:val="009F2060"/>
    <w:rsid w:val="009F35B4"/>
    <w:rsid w:val="009F360B"/>
    <w:rsid w:val="009F3D75"/>
    <w:rsid w:val="009F7CE8"/>
    <w:rsid w:val="00A01CA4"/>
    <w:rsid w:val="00A0235D"/>
    <w:rsid w:val="00A02D5C"/>
    <w:rsid w:val="00A04D1C"/>
    <w:rsid w:val="00A104D3"/>
    <w:rsid w:val="00A11233"/>
    <w:rsid w:val="00A12A74"/>
    <w:rsid w:val="00A21654"/>
    <w:rsid w:val="00A22C42"/>
    <w:rsid w:val="00A2416A"/>
    <w:rsid w:val="00A2446D"/>
    <w:rsid w:val="00A309F6"/>
    <w:rsid w:val="00A32184"/>
    <w:rsid w:val="00A34B54"/>
    <w:rsid w:val="00A3612F"/>
    <w:rsid w:val="00A36A10"/>
    <w:rsid w:val="00A37736"/>
    <w:rsid w:val="00A4264A"/>
    <w:rsid w:val="00A44E78"/>
    <w:rsid w:val="00A52E93"/>
    <w:rsid w:val="00A52FD4"/>
    <w:rsid w:val="00A61B31"/>
    <w:rsid w:val="00A709E2"/>
    <w:rsid w:val="00A73212"/>
    <w:rsid w:val="00A763E5"/>
    <w:rsid w:val="00A769ED"/>
    <w:rsid w:val="00A81E01"/>
    <w:rsid w:val="00A83C33"/>
    <w:rsid w:val="00A84A7C"/>
    <w:rsid w:val="00A87ADA"/>
    <w:rsid w:val="00A92451"/>
    <w:rsid w:val="00AA3564"/>
    <w:rsid w:val="00AA3BB3"/>
    <w:rsid w:val="00AA512D"/>
    <w:rsid w:val="00AA526F"/>
    <w:rsid w:val="00AA67E9"/>
    <w:rsid w:val="00AB0F0A"/>
    <w:rsid w:val="00AC6C50"/>
    <w:rsid w:val="00AC7A99"/>
    <w:rsid w:val="00AD3114"/>
    <w:rsid w:val="00AD5752"/>
    <w:rsid w:val="00AE2B56"/>
    <w:rsid w:val="00AE4C1D"/>
    <w:rsid w:val="00AE7182"/>
    <w:rsid w:val="00AF4325"/>
    <w:rsid w:val="00AF4CE3"/>
    <w:rsid w:val="00AF52D0"/>
    <w:rsid w:val="00AF6045"/>
    <w:rsid w:val="00AF76CB"/>
    <w:rsid w:val="00B011D6"/>
    <w:rsid w:val="00B01D5D"/>
    <w:rsid w:val="00B02190"/>
    <w:rsid w:val="00B07D05"/>
    <w:rsid w:val="00B11214"/>
    <w:rsid w:val="00B11DEE"/>
    <w:rsid w:val="00B12089"/>
    <w:rsid w:val="00B22DC6"/>
    <w:rsid w:val="00B25CD8"/>
    <w:rsid w:val="00B31F69"/>
    <w:rsid w:val="00B375F4"/>
    <w:rsid w:val="00B43A6A"/>
    <w:rsid w:val="00B5063A"/>
    <w:rsid w:val="00B51094"/>
    <w:rsid w:val="00B51F2D"/>
    <w:rsid w:val="00B5223D"/>
    <w:rsid w:val="00B53640"/>
    <w:rsid w:val="00B54BC6"/>
    <w:rsid w:val="00B573E9"/>
    <w:rsid w:val="00B6466C"/>
    <w:rsid w:val="00B67C58"/>
    <w:rsid w:val="00B70423"/>
    <w:rsid w:val="00B71236"/>
    <w:rsid w:val="00B72228"/>
    <w:rsid w:val="00B72DBA"/>
    <w:rsid w:val="00B74386"/>
    <w:rsid w:val="00B7580E"/>
    <w:rsid w:val="00B76DC3"/>
    <w:rsid w:val="00B77B58"/>
    <w:rsid w:val="00B81AAE"/>
    <w:rsid w:val="00B8560E"/>
    <w:rsid w:val="00B95362"/>
    <w:rsid w:val="00B97F67"/>
    <w:rsid w:val="00BA0DE8"/>
    <w:rsid w:val="00BA1A9B"/>
    <w:rsid w:val="00BA1D12"/>
    <w:rsid w:val="00BB2FD6"/>
    <w:rsid w:val="00BB5F1E"/>
    <w:rsid w:val="00BB76D0"/>
    <w:rsid w:val="00BB770C"/>
    <w:rsid w:val="00BC4045"/>
    <w:rsid w:val="00BC611E"/>
    <w:rsid w:val="00BC6923"/>
    <w:rsid w:val="00BC77FB"/>
    <w:rsid w:val="00BD6AF4"/>
    <w:rsid w:val="00BD78B9"/>
    <w:rsid w:val="00BE42E1"/>
    <w:rsid w:val="00BE4534"/>
    <w:rsid w:val="00BE4AEC"/>
    <w:rsid w:val="00BE55C7"/>
    <w:rsid w:val="00BE6A4E"/>
    <w:rsid w:val="00BE6D63"/>
    <w:rsid w:val="00BF11E8"/>
    <w:rsid w:val="00BF1C8F"/>
    <w:rsid w:val="00BF5EA9"/>
    <w:rsid w:val="00C007F1"/>
    <w:rsid w:val="00C02009"/>
    <w:rsid w:val="00C045AA"/>
    <w:rsid w:val="00C116D9"/>
    <w:rsid w:val="00C14F49"/>
    <w:rsid w:val="00C166D0"/>
    <w:rsid w:val="00C17B64"/>
    <w:rsid w:val="00C17FBA"/>
    <w:rsid w:val="00C212E9"/>
    <w:rsid w:val="00C25679"/>
    <w:rsid w:val="00C266A6"/>
    <w:rsid w:val="00C266F8"/>
    <w:rsid w:val="00C305C4"/>
    <w:rsid w:val="00C310EE"/>
    <w:rsid w:val="00C332B4"/>
    <w:rsid w:val="00C3534A"/>
    <w:rsid w:val="00C37942"/>
    <w:rsid w:val="00C4644A"/>
    <w:rsid w:val="00C4712A"/>
    <w:rsid w:val="00C505D2"/>
    <w:rsid w:val="00C50E7B"/>
    <w:rsid w:val="00C5298A"/>
    <w:rsid w:val="00C54383"/>
    <w:rsid w:val="00C54BFD"/>
    <w:rsid w:val="00C60D2B"/>
    <w:rsid w:val="00C732C5"/>
    <w:rsid w:val="00C8238E"/>
    <w:rsid w:val="00C8341F"/>
    <w:rsid w:val="00C85D4B"/>
    <w:rsid w:val="00C903AC"/>
    <w:rsid w:val="00C959D6"/>
    <w:rsid w:val="00CA02AA"/>
    <w:rsid w:val="00CA35B4"/>
    <w:rsid w:val="00CA38A7"/>
    <w:rsid w:val="00CA4D52"/>
    <w:rsid w:val="00CB3EC9"/>
    <w:rsid w:val="00CC0447"/>
    <w:rsid w:val="00CC38DC"/>
    <w:rsid w:val="00CC3B75"/>
    <w:rsid w:val="00CD1A26"/>
    <w:rsid w:val="00CD5DE7"/>
    <w:rsid w:val="00CD6538"/>
    <w:rsid w:val="00CE36F8"/>
    <w:rsid w:val="00CE3FC9"/>
    <w:rsid w:val="00CE6EAD"/>
    <w:rsid w:val="00CF380A"/>
    <w:rsid w:val="00CF504F"/>
    <w:rsid w:val="00D02350"/>
    <w:rsid w:val="00D02EF1"/>
    <w:rsid w:val="00D11121"/>
    <w:rsid w:val="00D1704A"/>
    <w:rsid w:val="00D17E2C"/>
    <w:rsid w:val="00D212E9"/>
    <w:rsid w:val="00D23542"/>
    <w:rsid w:val="00D246E3"/>
    <w:rsid w:val="00D32AC7"/>
    <w:rsid w:val="00D366B4"/>
    <w:rsid w:val="00D36FB7"/>
    <w:rsid w:val="00D37383"/>
    <w:rsid w:val="00D37675"/>
    <w:rsid w:val="00D42274"/>
    <w:rsid w:val="00D43794"/>
    <w:rsid w:val="00D51292"/>
    <w:rsid w:val="00D5227E"/>
    <w:rsid w:val="00D52822"/>
    <w:rsid w:val="00D52A7C"/>
    <w:rsid w:val="00D53AB1"/>
    <w:rsid w:val="00D53D0A"/>
    <w:rsid w:val="00D5414A"/>
    <w:rsid w:val="00D55F5F"/>
    <w:rsid w:val="00D60823"/>
    <w:rsid w:val="00D61BF4"/>
    <w:rsid w:val="00D62D5F"/>
    <w:rsid w:val="00D73420"/>
    <w:rsid w:val="00D73B6C"/>
    <w:rsid w:val="00D77261"/>
    <w:rsid w:val="00D774E4"/>
    <w:rsid w:val="00D84DA2"/>
    <w:rsid w:val="00D90839"/>
    <w:rsid w:val="00D94878"/>
    <w:rsid w:val="00DA319C"/>
    <w:rsid w:val="00DA36DE"/>
    <w:rsid w:val="00DB018F"/>
    <w:rsid w:val="00DB4005"/>
    <w:rsid w:val="00DB42E5"/>
    <w:rsid w:val="00DC04E5"/>
    <w:rsid w:val="00DC2474"/>
    <w:rsid w:val="00DC26AC"/>
    <w:rsid w:val="00DC62C1"/>
    <w:rsid w:val="00DD3A61"/>
    <w:rsid w:val="00DD3DBE"/>
    <w:rsid w:val="00DD5245"/>
    <w:rsid w:val="00DD6336"/>
    <w:rsid w:val="00DE2AE1"/>
    <w:rsid w:val="00DE309E"/>
    <w:rsid w:val="00DE3ADD"/>
    <w:rsid w:val="00DE5F2B"/>
    <w:rsid w:val="00DE7C2E"/>
    <w:rsid w:val="00DF0FCC"/>
    <w:rsid w:val="00DF1282"/>
    <w:rsid w:val="00DF1D33"/>
    <w:rsid w:val="00E044A7"/>
    <w:rsid w:val="00E25951"/>
    <w:rsid w:val="00E34F37"/>
    <w:rsid w:val="00E3595F"/>
    <w:rsid w:val="00E43D3F"/>
    <w:rsid w:val="00E444F3"/>
    <w:rsid w:val="00E44652"/>
    <w:rsid w:val="00E50797"/>
    <w:rsid w:val="00E542D3"/>
    <w:rsid w:val="00E5518A"/>
    <w:rsid w:val="00E552EF"/>
    <w:rsid w:val="00E61F71"/>
    <w:rsid w:val="00E6598C"/>
    <w:rsid w:val="00E66FDE"/>
    <w:rsid w:val="00E670C3"/>
    <w:rsid w:val="00E67537"/>
    <w:rsid w:val="00E757D1"/>
    <w:rsid w:val="00E8221A"/>
    <w:rsid w:val="00E82EFF"/>
    <w:rsid w:val="00E8448C"/>
    <w:rsid w:val="00E8614D"/>
    <w:rsid w:val="00E9159C"/>
    <w:rsid w:val="00E91B12"/>
    <w:rsid w:val="00E96A1F"/>
    <w:rsid w:val="00E96F02"/>
    <w:rsid w:val="00EA2D6E"/>
    <w:rsid w:val="00EA3691"/>
    <w:rsid w:val="00EA3D8B"/>
    <w:rsid w:val="00EB06B9"/>
    <w:rsid w:val="00EB3F1E"/>
    <w:rsid w:val="00EC5CC3"/>
    <w:rsid w:val="00EC6AF8"/>
    <w:rsid w:val="00ED16E7"/>
    <w:rsid w:val="00ED2FE6"/>
    <w:rsid w:val="00ED45E9"/>
    <w:rsid w:val="00ED7205"/>
    <w:rsid w:val="00EE093D"/>
    <w:rsid w:val="00EE0A75"/>
    <w:rsid w:val="00EE52FA"/>
    <w:rsid w:val="00EE66D2"/>
    <w:rsid w:val="00EE7908"/>
    <w:rsid w:val="00EF1412"/>
    <w:rsid w:val="00EF14D3"/>
    <w:rsid w:val="00EF2698"/>
    <w:rsid w:val="00EF7652"/>
    <w:rsid w:val="00F02329"/>
    <w:rsid w:val="00F0569A"/>
    <w:rsid w:val="00F0651F"/>
    <w:rsid w:val="00F1418B"/>
    <w:rsid w:val="00F2479B"/>
    <w:rsid w:val="00F25895"/>
    <w:rsid w:val="00F27429"/>
    <w:rsid w:val="00F30007"/>
    <w:rsid w:val="00F328C3"/>
    <w:rsid w:val="00F32FE1"/>
    <w:rsid w:val="00F3602D"/>
    <w:rsid w:val="00F40E4E"/>
    <w:rsid w:val="00F4169A"/>
    <w:rsid w:val="00F42889"/>
    <w:rsid w:val="00F429A3"/>
    <w:rsid w:val="00F4432F"/>
    <w:rsid w:val="00F47F0C"/>
    <w:rsid w:val="00F529EA"/>
    <w:rsid w:val="00F53EF1"/>
    <w:rsid w:val="00F560A7"/>
    <w:rsid w:val="00F5703B"/>
    <w:rsid w:val="00F6196E"/>
    <w:rsid w:val="00F628DE"/>
    <w:rsid w:val="00F65206"/>
    <w:rsid w:val="00F65A45"/>
    <w:rsid w:val="00F6611A"/>
    <w:rsid w:val="00F66780"/>
    <w:rsid w:val="00F70448"/>
    <w:rsid w:val="00F70F7A"/>
    <w:rsid w:val="00F77ED7"/>
    <w:rsid w:val="00F800E4"/>
    <w:rsid w:val="00F8472D"/>
    <w:rsid w:val="00F871AC"/>
    <w:rsid w:val="00F90D39"/>
    <w:rsid w:val="00F92835"/>
    <w:rsid w:val="00F94C05"/>
    <w:rsid w:val="00FA398F"/>
    <w:rsid w:val="00FA693D"/>
    <w:rsid w:val="00FA77CD"/>
    <w:rsid w:val="00FB0F5E"/>
    <w:rsid w:val="00FB5616"/>
    <w:rsid w:val="00FB66F5"/>
    <w:rsid w:val="00FC23D5"/>
    <w:rsid w:val="00FC3841"/>
    <w:rsid w:val="00FC4F25"/>
    <w:rsid w:val="00FC5B41"/>
    <w:rsid w:val="00FC644E"/>
    <w:rsid w:val="00FD2D76"/>
    <w:rsid w:val="00FD3911"/>
    <w:rsid w:val="00FD4083"/>
    <w:rsid w:val="00FD5105"/>
    <w:rsid w:val="00FD6AB7"/>
    <w:rsid w:val="00FE453A"/>
    <w:rsid w:val="00FE74D8"/>
    <w:rsid w:val="00FF0895"/>
    <w:rsid w:val="00FF150B"/>
    <w:rsid w:val="00FF1598"/>
    <w:rsid w:val="00FF2089"/>
    <w:rsid w:val="00FF25F6"/>
    <w:rsid w:val="00FF41CC"/>
    <w:rsid w:val="00FF49DE"/>
    <w:rsid w:val="00FF4B20"/>
    <w:rsid w:val="00FF7B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04FD9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header" w:uiPriority="99"/>
    <w:lsdException w:name="caption" w:qFormat="1"/>
    <w:lsdException w:name="List Bullet 2" w:semiHidden="0" w:unhideWhenUsed="0"/>
    <w:lsdException w:name="List Bullet 5" w:semiHidden="0" w:unhideWhenUsed="0"/>
    <w:lsdException w:name="List Number 2" w:semiHidden="0" w:unhideWhenUsed="0"/>
    <w:lsdException w:name="Title" w:semiHidden="0" w:unhideWhenUsed="0" w:qFormat="1"/>
    <w:lsdException w:name="Subtitle" w:semiHidden="0" w:unhideWhenUsed="0" w:qFormat="1"/>
    <w:lsdException w:name="Note Heading" w:semiHidden="0" w:unhideWhenUsed="0"/>
    <w:lsdException w:name="Body Text 2" w:semiHidden="0" w:uiPriority="99" w:unhideWhenUsed="0"/>
    <w:lsdException w:name="Body Text 3" w:semiHidden="0" w:unhideWhenUsed="0"/>
    <w:lsdException w:name="Body Text Indent 2" w:semiHidden="0" w:unhideWhenUsed="0"/>
    <w:lsdException w:name="Strong" w:semiHidden="0" w:unhideWhenUsed="0" w:qFormat="1"/>
    <w:lsdException w:name="Emphasis" w:semiHidden="0" w:unhideWhenUsed="0" w:qFormat="1"/>
    <w:lsdException w:name="Normal (Web)" w:uiPriority="99"/>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FC9"/>
    <w:pPr>
      <w:overflowPunct w:val="0"/>
      <w:autoSpaceDE w:val="0"/>
      <w:autoSpaceDN w:val="0"/>
      <w:adjustRightInd w:val="0"/>
      <w:textAlignment w:val="baseline"/>
    </w:pPr>
  </w:style>
  <w:style w:type="paragraph" w:styleId="Heading3">
    <w:name w:val="heading 3"/>
    <w:basedOn w:val="Normal"/>
    <w:next w:val="Normal"/>
    <w:link w:val="Heading3Char"/>
    <w:qFormat/>
    <w:rsid w:val="002D3507"/>
    <w:pPr>
      <w:keepNext/>
      <w:overflowPunct/>
      <w:autoSpaceDE/>
      <w:autoSpaceDN/>
      <w:adjustRightInd/>
      <w:spacing w:before="240" w:after="60"/>
      <w:textAlignment w:val="auto"/>
      <w:outlineLvl w:val="2"/>
    </w:pPr>
    <w:rPr>
      <w:rFonts w:ascii="Arial" w:hAnsi="Arial" w:cs="Arial"/>
      <w:b/>
      <w:bCs/>
      <w:noProof/>
      <w:sz w:val="26"/>
      <w:szCs w:val="26"/>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D2FE6"/>
    <w:pPr>
      <w:tabs>
        <w:tab w:val="center" w:pos="4153"/>
        <w:tab w:val="right" w:pos="8306"/>
      </w:tabs>
    </w:pPr>
  </w:style>
  <w:style w:type="paragraph" w:styleId="Footer">
    <w:name w:val="footer"/>
    <w:basedOn w:val="Normal"/>
    <w:rsid w:val="00ED2FE6"/>
    <w:pPr>
      <w:tabs>
        <w:tab w:val="center" w:pos="4153"/>
        <w:tab w:val="right" w:pos="8306"/>
      </w:tabs>
    </w:pPr>
  </w:style>
  <w:style w:type="character" w:customStyle="1" w:styleId="bluelinkstyle3">
    <w:name w:val="bluelink style3"/>
    <w:basedOn w:val="DefaultParagraphFont"/>
    <w:rsid w:val="00ED2FE6"/>
  </w:style>
  <w:style w:type="paragraph" w:styleId="BalloonText">
    <w:name w:val="Balloon Text"/>
    <w:basedOn w:val="Normal"/>
    <w:semiHidden/>
    <w:rsid w:val="00710284"/>
    <w:rPr>
      <w:rFonts w:ascii="Tahoma" w:hAnsi="Tahoma" w:cs="Tahoma"/>
      <w:sz w:val="16"/>
      <w:szCs w:val="16"/>
    </w:rPr>
  </w:style>
  <w:style w:type="character" w:customStyle="1" w:styleId="HeaderChar">
    <w:name w:val="Header Char"/>
    <w:link w:val="Header"/>
    <w:uiPriority w:val="99"/>
    <w:rsid w:val="00902D7A"/>
    <w:rPr>
      <w:lang w:val="en-US" w:eastAsia="en-US"/>
    </w:rPr>
  </w:style>
  <w:style w:type="table" w:styleId="TableGrid">
    <w:name w:val="Table Grid"/>
    <w:basedOn w:val="TableNormal"/>
    <w:uiPriority w:val="39"/>
    <w:rsid w:val="00C14F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2D3507"/>
    <w:pPr>
      <w:overflowPunct/>
      <w:autoSpaceDE/>
      <w:autoSpaceDN/>
      <w:adjustRightInd/>
      <w:textAlignment w:val="auto"/>
    </w:pPr>
    <w:rPr>
      <w:rFonts w:ascii="Garamond" w:hAnsi="Garamond"/>
      <w:noProof/>
      <w:sz w:val="22"/>
      <w:szCs w:val="24"/>
      <w:lang w:val="en-AU"/>
    </w:rPr>
  </w:style>
  <w:style w:type="character" w:customStyle="1" w:styleId="BodyTextChar">
    <w:name w:val="Body Text Char"/>
    <w:link w:val="BodyText"/>
    <w:rsid w:val="002D3507"/>
    <w:rPr>
      <w:rFonts w:ascii="Garamond" w:hAnsi="Garamond"/>
      <w:noProof/>
      <w:sz w:val="22"/>
      <w:szCs w:val="24"/>
    </w:rPr>
  </w:style>
  <w:style w:type="paragraph" w:styleId="BodyText2">
    <w:name w:val="Body Text 2"/>
    <w:basedOn w:val="Normal"/>
    <w:link w:val="BodyText2Char"/>
    <w:uiPriority w:val="99"/>
    <w:unhideWhenUsed/>
    <w:rsid w:val="002D3507"/>
    <w:pPr>
      <w:overflowPunct/>
      <w:autoSpaceDE/>
      <w:autoSpaceDN/>
      <w:adjustRightInd/>
      <w:spacing w:after="120" w:line="480" w:lineRule="auto"/>
      <w:textAlignment w:val="auto"/>
    </w:pPr>
    <w:rPr>
      <w:rFonts w:ascii="Arial" w:eastAsia="Calibri" w:hAnsi="Arial"/>
      <w:szCs w:val="22"/>
      <w:lang w:val="en-AU"/>
    </w:rPr>
  </w:style>
  <w:style w:type="character" w:customStyle="1" w:styleId="BodyText2Char">
    <w:name w:val="Body Text 2 Char"/>
    <w:link w:val="BodyText2"/>
    <w:uiPriority w:val="99"/>
    <w:rsid w:val="002D3507"/>
    <w:rPr>
      <w:rFonts w:ascii="Arial" w:eastAsia="Calibri" w:hAnsi="Arial"/>
      <w:szCs w:val="22"/>
    </w:rPr>
  </w:style>
  <w:style w:type="character" w:customStyle="1" w:styleId="Heading3Char">
    <w:name w:val="Heading 3 Char"/>
    <w:link w:val="Heading3"/>
    <w:rsid w:val="002D3507"/>
    <w:rPr>
      <w:rFonts w:ascii="Arial" w:hAnsi="Arial" w:cs="Arial"/>
      <w:b/>
      <w:bCs/>
      <w:noProof/>
      <w:sz w:val="26"/>
      <w:szCs w:val="26"/>
    </w:rPr>
  </w:style>
  <w:style w:type="paragraph" w:styleId="FootnoteText">
    <w:name w:val="footnote text"/>
    <w:basedOn w:val="Normal"/>
    <w:link w:val="FootnoteTextChar"/>
    <w:rsid w:val="002D3507"/>
    <w:pPr>
      <w:overflowPunct/>
      <w:autoSpaceDE/>
      <w:autoSpaceDN/>
      <w:adjustRightInd/>
      <w:textAlignment w:val="auto"/>
    </w:pPr>
    <w:rPr>
      <w:noProof/>
      <w:lang w:val="en-AU"/>
    </w:rPr>
  </w:style>
  <w:style w:type="character" w:customStyle="1" w:styleId="FootnoteTextChar">
    <w:name w:val="Footnote Text Char"/>
    <w:link w:val="FootnoteText"/>
    <w:rsid w:val="002D3507"/>
    <w:rPr>
      <w:noProof/>
    </w:rPr>
  </w:style>
  <w:style w:type="character" w:styleId="FootnoteReference">
    <w:name w:val="footnote reference"/>
    <w:rsid w:val="002D3507"/>
    <w:rPr>
      <w:vertAlign w:val="superscript"/>
    </w:rPr>
  </w:style>
  <w:style w:type="paragraph" w:styleId="ListParagraph">
    <w:name w:val="List Paragraph"/>
    <w:basedOn w:val="Normal"/>
    <w:uiPriority w:val="34"/>
    <w:qFormat/>
    <w:rsid w:val="008E646A"/>
    <w:pPr>
      <w:overflowPunct/>
      <w:autoSpaceDE/>
      <w:autoSpaceDN/>
      <w:adjustRightInd/>
      <w:ind w:left="720"/>
      <w:contextualSpacing/>
      <w:textAlignment w:val="auto"/>
    </w:pPr>
    <w:rPr>
      <w:rFonts w:ascii="Calibri" w:eastAsia="MS Mincho" w:hAnsi="Calibri"/>
      <w:sz w:val="24"/>
      <w:szCs w:val="24"/>
      <w:lang w:val="en-AU"/>
    </w:rPr>
  </w:style>
  <w:style w:type="character" w:styleId="PlaceholderText">
    <w:name w:val="Placeholder Text"/>
    <w:basedOn w:val="DefaultParagraphFont"/>
    <w:uiPriority w:val="67"/>
    <w:rsid w:val="007D2423"/>
    <w:rPr>
      <w:color w:val="808080"/>
    </w:rPr>
  </w:style>
  <w:style w:type="character" w:styleId="PageNumber">
    <w:name w:val="page number"/>
    <w:basedOn w:val="DefaultParagraphFont"/>
    <w:rsid w:val="00C37942"/>
  </w:style>
  <w:style w:type="paragraph" w:styleId="NormalWeb">
    <w:name w:val="Normal (Web)"/>
    <w:basedOn w:val="Normal"/>
    <w:uiPriority w:val="99"/>
    <w:unhideWhenUsed/>
    <w:rsid w:val="00644172"/>
    <w:pPr>
      <w:overflowPunct/>
      <w:autoSpaceDE/>
      <w:autoSpaceDN/>
      <w:adjustRightInd/>
      <w:spacing w:before="75" w:after="100" w:afterAutospacing="1"/>
      <w:textAlignment w:val="auto"/>
    </w:pPr>
    <w:rPr>
      <w:sz w:val="24"/>
      <w:szCs w:val="24"/>
      <w:lang w:val="en-AU" w:eastAsia="en-AU"/>
    </w:rPr>
  </w:style>
  <w:style w:type="character" w:styleId="Hyperlink">
    <w:name w:val="Hyperlink"/>
    <w:basedOn w:val="DefaultParagraphFont"/>
    <w:unhideWhenUsed/>
    <w:rsid w:val="00674780"/>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0" w:unhideWhenUsed="0"/>
    <w:lsdException w:name="index 2" w:semiHidden="0" w:unhideWhenUsed="0"/>
    <w:lsdException w:name="header" w:uiPriority="99"/>
    <w:lsdException w:name="caption" w:qFormat="1"/>
    <w:lsdException w:name="List Bullet 2" w:semiHidden="0" w:unhideWhenUsed="0"/>
    <w:lsdException w:name="List Bullet 5" w:semiHidden="0" w:unhideWhenUsed="0"/>
    <w:lsdException w:name="List Number 2" w:semiHidden="0" w:unhideWhenUsed="0"/>
    <w:lsdException w:name="Title" w:semiHidden="0" w:unhideWhenUsed="0" w:qFormat="1"/>
    <w:lsdException w:name="Subtitle" w:semiHidden="0" w:unhideWhenUsed="0" w:qFormat="1"/>
    <w:lsdException w:name="Note Heading" w:semiHidden="0" w:unhideWhenUsed="0"/>
    <w:lsdException w:name="Body Text 2" w:semiHidden="0" w:uiPriority="99" w:unhideWhenUsed="0"/>
    <w:lsdException w:name="Body Text 3" w:semiHidden="0" w:unhideWhenUsed="0"/>
    <w:lsdException w:name="Body Text Indent 2" w:semiHidden="0" w:unhideWhenUsed="0"/>
    <w:lsdException w:name="Strong" w:semiHidden="0" w:unhideWhenUsed="0" w:qFormat="1"/>
    <w:lsdException w:name="Emphasis" w:semiHidden="0" w:unhideWhenUsed="0" w:qFormat="1"/>
    <w:lsdException w:name="Normal (Web)" w:uiPriority="99"/>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FC9"/>
    <w:pPr>
      <w:overflowPunct w:val="0"/>
      <w:autoSpaceDE w:val="0"/>
      <w:autoSpaceDN w:val="0"/>
      <w:adjustRightInd w:val="0"/>
      <w:textAlignment w:val="baseline"/>
    </w:pPr>
  </w:style>
  <w:style w:type="paragraph" w:styleId="Heading3">
    <w:name w:val="heading 3"/>
    <w:basedOn w:val="Normal"/>
    <w:next w:val="Normal"/>
    <w:link w:val="Heading3Char"/>
    <w:qFormat/>
    <w:rsid w:val="002D3507"/>
    <w:pPr>
      <w:keepNext/>
      <w:overflowPunct/>
      <w:autoSpaceDE/>
      <w:autoSpaceDN/>
      <w:adjustRightInd/>
      <w:spacing w:before="240" w:after="60"/>
      <w:textAlignment w:val="auto"/>
      <w:outlineLvl w:val="2"/>
    </w:pPr>
    <w:rPr>
      <w:rFonts w:ascii="Arial" w:hAnsi="Arial" w:cs="Arial"/>
      <w:b/>
      <w:bCs/>
      <w:noProof/>
      <w:sz w:val="26"/>
      <w:szCs w:val="26"/>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D2FE6"/>
    <w:pPr>
      <w:tabs>
        <w:tab w:val="center" w:pos="4153"/>
        <w:tab w:val="right" w:pos="8306"/>
      </w:tabs>
    </w:pPr>
  </w:style>
  <w:style w:type="paragraph" w:styleId="Footer">
    <w:name w:val="footer"/>
    <w:basedOn w:val="Normal"/>
    <w:rsid w:val="00ED2FE6"/>
    <w:pPr>
      <w:tabs>
        <w:tab w:val="center" w:pos="4153"/>
        <w:tab w:val="right" w:pos="8306"/>
      </w:tabs>
    </w:pPr>
  </w:style>
  <w:style w:type="character" w:customStyle="1" w:styleId="bluelinkstyle3">
    <w:name w:val="bluelink style3"/>
    <w:basedOn w:val="DefaultParagraphFont"/>
    <w:rsid w:val="00ED2FE6"/>
  </w:style>
  <w:style w:type="paragraph" w:styleId="BalloonText">
    <w:name w:val="Balloon Text"/>
    <w:basedOn w:val="Normal"/>
    <w:semiHidden/>
    <w:rsid w:val="00710284"/>
    <w:rPr>
      <w:rFonts w:ascii="Tahoma" w:hAnsi="Tahoma" w:cs="Tahoma"/>
      <w:sz w:val="16"/>
      <w:szCs w:val="16"/>
    </w:rPr>
  </w:style>
  <w:style w:type="character" w:customStyle="1" w:styleId="HeaderChar">
    <w:name w:val="Header Char"/>
    <w:link w:val="Header"/>
    <w:uiPriority w:val="99"/>
    <w:rsid w:val="00902D7A"/>
    <w:rPr>
      <w:lang w:val="en-US" w:eastAsia="en-US"/>
    </w:rPr>
  </w:style>
  <w:style w:type="table" w:styleId="TableGrid">
    <w:name w:val="Table Grid"/>
    <w:basedOn w:val="TableNormal"/>
    <w:uiPriority w:val="39"/>
    <w:rsid w:val="00C14F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2D3507"/>
    <w:pPr>
      <w:overflowPunct/>
      <w:autoSpaceDE/>
      <w:autoSpaceDN/>
      <w:adjustRightInd/>
      <w:textAlignment w:val="auto"/>
    </w:pPr>
    <w:rPr>
      <w:rFonts w:ascii="Garamond" w:hAnsi="Garamond"/>
      <w:noProof/>
      <w:sz w:val="22"/>
      <w:szCs w:val="24"/>
      <w:lang w:val="en-AU"/>
    </w:rPr>
  </w:style>
  <w:style w:type="character" w:customStyle="1" w:styleId="BodyTextChar">
    <w:name w:val="Body Text Char"/>
    <w:link w:val="BodyText"/>
    <w:rsid w:val="002D3507"/>
    <w:rPr>
      <w:rFonts w:ascii="Garamond" w:hAnsi="Garamond"/>
      <w:noProof/>
      <w:sz w:val="22"/>
      <w:szCs w:val="24"/>
    </w:rPr>
  </w:style>
  <w:style w:type="paragraph" w:styleId="BodyText2">
    <w:name w:val="Body Text 2"/>
    <w:basedOn w:val="Normal"/>
    <w:link w:val="BodyText2Char"/>
    <w:uiPriority w:val="99"/>
    <w:unhideWhenUsed/>
    <w:rsid w:val="002D3507"/>
    <w:pPr>
      <w:overflowPunct/>
      <w:autoSpaceDE/>
      <w:autoSpaceDN/>
      <w:adjustRightInd/>
      <w:spacing w:after="120" w:line="480" w:lineRule="auto"/>
      <w:textAlignment w:val="auto"/>
    </w:pPr>
    <w:rPr>
      <w:rFonts w:ascii="Arial" w:eastAsia="Calibri" w:hAnsi="Arial"/>
      <w:szCs w:val="22"/>
      <w:lang w:val="en-AU"/>
    </w:rPr>
  </w:style>
  <w:style w:type="character" w:customStyle="1" w:styleId="BodyText2Char">
    <w:name w:val="Body Text 2 Char"/>
    <w:link w:val="BodyText2"/>
    <w:uiPriority w:val="99"/>
    <w:rsid w:val="002D3507"/>
    <w:rPr>
      <w:rFonts w:ascii="Arial" w:eastAsia="Calibri" w:hAnsi="Arial"/>
      <w:szCs w:val="22"/>
    </w:rPr>
  </w:style>
  <w:style w:type="character" w:customStyle="1" w:styleId="Heading3Char">
    <w:name w:val="Heading 3 Char"/>
    <w:link w:val="Heading3"/>
    <w:rsid w:val="002D3507"/>
    <w:rPr>
      <w:rFonts w:ascii="Arial" w:hAnsi="Arial" w:cs="Arial"/>
      <w:b/>
      <w:bCs/>
      <w:noProof/>
      <w:sz w:val="26"/>
      <w:szCs w:val="26"/>
    </w:rPr>
  </w:style>
  <w:style w:type="paragraph" w:styleId="FootnoteText">
    <w:name w:val="footnote text"/>
    <w:basedOn w:val="Normal"/>
    <w:link w:val="FootnoteTextChar"/>
    <w:rsid w:val="002D3507"/>
    <w:pPr>
      <w:overflowPunct/>
      <w:autoSpaceDE/>
      <w:autoSpaceDN/>
      <w:adjustRightInd/>
      <w:textAlignment w:val="auto"/>
    </w:pPr>
    <w:rPr>
      <w:noProof/>
      <w:lang w:val="en-AU"/>
    </w:rPr>
  </w:style>
  <w:style w:type="character" w:customStyle="1" w:styleId="FootnoteTextChar">
    <w:name w:val="Footnote Text Char"/>
    <w:link w:val="FootnoteText"/>
    <w:rsid w:val="002D3507"/>
    <w:rPr>
      <w:noProof/>
    </w:rPr>
  </w:style>
  <w:style w:type="character" w:styleId="FootnoteReference">
    <w:name w:val="footnote reference"/>
    <w:rsid w:val="002D3507"/>
    <w:rPr>
      <w:vertAlign w:val="superscript"/>
    </w:rPr>
  </w:style>
  <w:style w:type="paragraph" w:styleId="ListParagraph">
    <w:name w:val="List Paragraph"/>
    <w:basedOn w:val="Normal"/>
    <w:uiPriority w:val="34"/>
    <w:qFormat/>
    <w:rsid w:val="008E646A"/>
    <w:pPr>
      <w:overflowPunct/>
      <w:autoSpaceDE/>
      <w:autoSpaceDN/>
      <w:adjustRightInd/>
      <w:ind w:left="720"/>
      <w:contextualSpacing/>
      <w:textAlignment w:val="auto"/>
    </w:pPr>
    <w:rPr>
      <w:rFonts w:ascii="Calibri" w:eastAsia="MS Mincho" w:hAnsi="Calibri"/>
      <w:sz w:val="24"/>
      <w:szCs w:val="24"/>
      <w:lang w:val="en-AU"/>
    </w:rPr>
  </w:style>
  <w:style w:type="character" w:styleId="PlaceholderText">
    <w:name w:val="Placeholder Text"/>
    <w:basedOn w:val="DefaultParagraphFont"/>
    <w:uiPriority w:val="67"/>
    <w:rsid w:val="007D2423"/>
    <w:rPr>
      <w:color w:val="808080"/>
    </w:rPr>
  </w:style>
  <w:style w:type="character" w:styleId="PageNumber">
    <w:name w:val="page number"/>
    <w:basedOn w:val="DefaultParagraphFont"/>
    <w:rsid w:val="00C37942"/>
  </w:style>
  <w:style w:type="paragraph" w:styleId="NormalWeb">
    <w:name w:val="Normal (Web)"/>
    <w:basedOn w:val="Normal"/>
    <w:uiPriority w:val="99"/>
    <w:unhideWhenUsed/>
    <w:rsid w:val="00644172"/>
    <w:pPr>
      <w:overflowPunct/>
      <w:autoSpaceDE/>
      <w:autoSpaceDN/>
      <w:adjustRightInd/>
      <w:spacing w:before="75" w:after="100" w:afterAutospacing="1"/>
      <w:textAlignment w:val="auto"/>
    </w:pPr>
    <w:rPr>
      <w:sz w:val="24"/>
      <w:szCs w:val="24"/>
      <w:lang w:val="en-AU" w:eastAsia="en-AU"/>
    </w:rPr>
  </w:style>
  <w:style w:type="character" w:styleId="Hyperlink">
    <w:name w:val="Hyperlink"/>
    <w:basedOn w:val="DefaultParagraphFont"/>
    <w:unhideWhenUsed/>
    <w:rsid w:val="0067478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chart" Target="charts/chart1.xml"/><Relationship Id="rId13" Type="http://schemas.openxmlformats.org/officeDocument/2006/relationships/chart" Target="charts/chart2.xml"/><Relationship Id="rId14" Type="http://schemas.openxmlformats.org/officeDocument/2006/relationships/chart" Target="charts/chart3.xml"/><Relationship Id="rId15" Type="http://schemas.openxmlformats.org/officeDocument/2006/relationships/chart" Target="charts/chart4.xml"/><Relationship Id="rId16" Type="http://schemas.openxmlformats.org/officeDocument/2006/relationships/hyperlink" Target="mailto:kingy148@yahoo.com.au" TargetMode="External"/><Relationship Id="rId17" Type="http://schemas.openxmlformats.org/officeDocument/2006/relationships/image" Target="media/image4.png"/><Relationship Id="rId18" Type="http://schemas.openxmlformats.org/officeDocument/2006/relationships/chart" Target="charts/chart5.xml"/><Relationship Id="rId1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Untitled%201:Users:dygk:Desktop:Szorenyi%20Engine:Conferences:Melbourne%20AIAC2019:S3C%20Three%20Chamber%20Engine.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Untitled%201:Users:dygk:Desktop:Szorenyi%20Engine:Conferences:Melbourne%20AIAC2019:S3C%20Three%20Chamber%20Engine.xlsm"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Untitled%201:Users:dygk:Desktop:S3C%20vs%20Wankel%20model.xlsm" TargetMode="External"/></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Untitled%201:Users:dygk:Desktop:S3C%20vs%20Wankel%20model.xlsm" TargetMode="External"/></Relationships>
</file>

<file path=word/charts/_rels/chart5.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Untitled%201:Users:dygk:Desktop:Szorenyi%20Engine:My%20Modelling:Szorenyi%20vs%20Renesis%20model.xlsm" TargetMode="External"/><Relationship Id="rId3"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000" b="1" i="0" baseline="0">
                <a:effectLst/>
              </a:rPr>
              <a:t>Longitudinal Acceleration of the Trailing Apex Seal of the </a:t>
            </a: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000" b="1" i="0" baseline="0">
                <a:effectLst/>
              </a:rPr>
              <a:t>Combustion Chamber in the Mazda Wankel Engine at 2,400 rotor rpm   m/s^2</a:t>
            </a:r>
            <a:endParaRPr lang="en-US"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000"/>
          </a:p>
        </c:rich>
      </c:tx>
      <c:layout>
        <c:manualLayout>
          <c:xMode val="edge"/>
          <c:yMode val="edge"/>
          <c:x val="0.163298715753345"/>
          <c:y val="0.0227611402639993"/>
        </c:manualLayout>
      </c:layout>
      <c:overlay val="0"/>
    </c:title>
    <c:autoTitleDeleted val="0"/>
    <c:plotArea>
      <c:layout>
        <c:manualLayout>
          <c:layoutTarget val="inner"/>
          <c:xMode val="edge"/>
          <c:yMode val="edge"/>
          <c:x val="0.23274292974536"/>
          <c:y val="0.261806673337104"/>
          <c:w val="0.665999015157315"/>
          <c:h val="0.539553878279027"/>
        </c:manualLayout>
      </c:layout>
      <c:scatterChart>
        <c:scatterStyle val="smoothMarker"/>
        <c:varyColors val="0"/>
        <c:ser>
          <c:idx val="0"/>
          <c:order val="0"/>
          <c:marker>
            <c:symbol val="none"/>
          </c:marker>
          <c:yVal>
            <c:numRef>
              <c:f>'Renesis 654 cc'!$M$57:$EC$57</c:f>
              <c:numCache>
                <c:formatCode>#,##0</c:formatCode>
                <c:ptCount val="121"/>
                <c:pt idx="0">
                  <c:v>12299.45395432329</c:v>
                </c:pt>
                <c:pt idx="1">
                  <c:v>11709.91168540152</c:v>
                </c:pt>
                <c:pt idx="2">
                  <c:v>11078.48582555823</c:v>
                </c:pt>
                <c:pt idx="3">
                  <c:v>10409.25105503513</c:v>
                </c:pt>
                <c:pt idx="4">
                  <c:v>9706.196690161265</c:v>
                </c:pt>
                <c:pt idx="5">
                  <c:v>8973.107719224603</c:v>
                </c:pt>
                <c:pt idx="6">
                  <c:v>8213.447649308775</c:v>
                </c:pt>
                <c:pt idx="7">
                  <c:v>7430.2566290992</c:v>
                </c:pt>
                <c:pt idx="8">
                  <c:v>6626.089340115256</c:v>
                </c:pt>
                <c:pt idx="9">
                  <c:v>5803.035466363845</c:v>
                </c:pt>
                <c:pt idx="10">
                  <c:v>4962.894394596106</c:v>
                </c:pt>
                <c:pt idx="11">
                  <c:v>4107.617504324238</c:v>
                </c:pt>
                <c:pt idx="12">
                  <c:v>3240.182723613168</c:v>
                </c:pt>
                <c:pt idx="13">
                  <c:v>2366.106675930895</c:v>
                </c:pt>
                <c:pt idx="14">
                  <c:v>1495.770784533847</c:v>
                </c:pt>
                <c:pt idx="15">
                  <c:v>647.5154673656865</c:v>
                </c:pt>
                <c:pt idx="16">
                  <c:v>-149.1365141585588</c:v>
                </c:pt>
                <c:pt idx="17">
                  <c:v>-851.8041864131842</c:v>
                </c:pt>
                <c:pt idx="18">
                  <c:v>-1407.830943857484</c:v>
                </c:pt>
                <c:pt idx="19">
                  <c:v>-1763.488273004745</c:v>
                </c:pt>
                <c:pt idx="20">
                  <c:v>-1878.854914178901</c:v>
                </c:pt>
                <c:pt idx="21">
                  <c:v>-1742.084384168942</c:v>
                </c:pt>
                <c:pt idx="22">
                  <c:v>-1374.447392508946</c:v>
                </c:pt>
                <c:pt idx="23">
                  <c:v>-822.5266939861981</c:v>
                </c:pt>
                <c:pt idx="24">
                  <c:v>-142.5983780366122</c:v>
                </c:pt>
                <c:pt idx="25">
                  <c:v>613.8828200385067</c:v>
                </c:pt>
                <c:pt idx="26">
                  <c:v>1408.135230168782</c:v>
                </c:pt>
                <c:pt idx="27">
                  <c:v>2215.200745297816</c:v>
                </c:pt>
                <c:pt idx="28">
                  <c:v>3021.255749935445</c:v>
                </c:pt>
                <c:pt idx="29">
                  <c:v>3819.862808130949</c:v>
                </c:pt>
                <c:pt idx="30">
                  <c:v>4608.704227159165</c:v>
                </c:pt>
                <c:pt idx="31">
                  <c:v>5387.276148883241</c:v>
                </c:pt>
                <c:pt idx="32">
                  <c:v>6155.47507985142</c:v>
                </c:pt>
                <c:pt idx="33">
                  <c:v>6912.837828707098</c:v>
                </c:pt>
                <c:pt idx="34">
                  <c:v>7658.201998550854</c:v>
                </c:pt>
                <c:pt idx="35">
                  <c:v>8389.61398883674</c:v>
                </c:pt>
                <c:pt idx="36">
                  <c:v>9104.371491952735</c:v>
                </c:pt>
                <c:pt idx="37">
                  <c:v>9799.132289320528</c:v>
                </c:pt>
                <c:pt idx="38">
                  <c:v>10470.05051882767</c:v>
                </c:pt>
                <c:pt idx="39">
                  <c:v>11112.91942518009</c:v>
                </c:pt>
                <c:pt idx="40">
                  <c:v>11723.30988865886</c:v>
                </c:pt>
                <c:pt idx="41">
                  <c:v>12296.69970088342</c:v>
                </c:pt>
                <c:pt idx="42">
                  <c:v>12828.59154598821</c:v>
                </c:pt>
                <c:pt idx="43">
                  <c:v>13314.61912957555</c:v>
                </c:pt>
                <c:pt idx="44">
                  <c:v>13750.64156659251</c:v>
                </c:pt>
                <c:pt idx="45">
                  <c:v>14132.82638448605</c:v>
                </c:pt>
                <c:pt idx="46">
                  <c:v>14457.72153707168</c:v>
                </c:pt>
                <c:pt idx="47">
                  <c:v>14722.31677328509</c:v>
                </c:pt>
                <c:pt idx="48">
                  <c:v>14924.09462400963</c:v>
                </c:pt>
                <c:pt idx="49">
                  <c:v>15061.07118802667</c:v>
                </c:pt>
                <c:pt idx="50">
                  <c:v>15131.82682733431</c:v>
                </c:pt>
                <c:pt idx="51">
                  <c:v>15135.52682559599</c:v>
                </c:pt>
                <c:pt idx="52">
                  <c:v>15071.93202052903</c:v>
                </c:pt>
                <c:pt idx="53">
                  <c:v>14941.39938793011</c:v>
                </c:pt>
                <c:pt idx="54">
                  <c:v>14744.87252804596</c:v>
                </c:pt>
                <c:pt idx="55">
                  <c:v>14483.86197986103</c:v>
                </c:pt>
                <c:pt idx="56">
                  <c:v>14160.4152625143</c:v>
                </c:pt>
                <c:pt idx="57">
                  <c:v>13777.07651404234</c:v>
                </c:pt>
                <c:pt idx="58">
                  <c:v>13336.83556768339</c:v>
                </c:pt>
                <c:pt idx="59">
                  <c:v>12843.06628332695</c:v>
                </c:pt>
                <c:pt idx="60">
                  <c:v>12299.45395529739</c:v>
                </c:pt>
                <c:pt idx="61">
                  <c:v>11709.91168644857</c:v>
                </c:pt>
                <c:pt idx="62">
                  <c:v>11078.48582667449</c:v>
                </c:pt>
                <c:pt idx="63">
                  <c:v>10409.25105621321</c:v>
                </c:pt>
                <c:pt idx="64">
                  <c:v>9706.196691393201</c:v>
                </c:pt>
                <c:pt idx="65">
                  <c:v>8973.107720506388</c:v>
                </c:pt>
                <c:pt idx="66">
                  <c:v>8213.447650631877</c:v>
                </c:pt>
                <c:pt idx="67">
                  <c:v>7430.25663046133</c:v>
                </c:pt>
                <c:pt idx="68">
                  <c:v>6626.089341510854</c:v>
                </c:pt>
                <c:pt idx="69">
                  <c:v>5803.035467791145</c:v>
                </c:pt>
                <c:pt idx="70">
                  <c:v>4962.894396049077</c:v>
                </c:pt>
                <c:pt idx="71">
                  <c:v>4107.617505803775</c:v>
                </c:pt>
                <c:pt idx="72">
                  <c:v>3240.18272510854</c:v>
                </c:pt>
                <c:pt idx="73">
                  <c:v>2366.106677430073</c:v>
                </c:pt>
                <c:pt idx="74">
                  <c:v>1495.770786014024</c:v>
                </c:pt>
                <c:pt idx="75">
                  <c:v>647.5154687861404</c:v>
                </c:pt>
                <c:pt idx="76">
                  <c:v>-149.1365128582345</c:v>
                </c:pt>
                <c:pt idx="77">
                  <c:v>-851.8041853179344</c:v>
                </c:pt>
                <c:pt idx="78">
                  <c:v>-1407.830943061467</c:v>
                </c:pt>
                <c:pt idx="79">
                  <c:v>-1763.488272593632</c:v>
                </c:pt>
                <c:pt idx="80">
                  <c:v>-1878.85491419872</c:v>
                </c:pt>
                <c:pt idx="81">
                  <c:v>-1742.084384610924</c:v>
                </c:pt>
                <c:pt idx="82">
                  <c:v>-1374.447393313346</c:v>
                </c:pt>
                <c:pt idx="83">
                  <c:v>-822.5266950583904</c:v>
                </c:pt>
                <c:pt idx="84">
                  <c:v>-142.5983792823523</c:v>
                </c:pt>
                <c:pt idx="85">
                  <c:v>613.8828187003999</c:v>
                </c:pt>
                <c:pt idx="86">
                  <c:v>1408.135228790528</c:v>
                </c:pt>
                <c:pt idx="87">
                  <c:v>2215.200743912025</c:v>
                </c:pt>
                <c:pt idx="88">
                  <c:v>3021.255748557788</c:v>
                </c:pt>
                <c:pt idx="89">
                  <c:v>3819.862806769649</c:v>
                </c:pt>
                <c:pt idx="90">
                  <c:v>4608.704225815106</c:v>
                </c:pt>
                <c:pt idx="91">
                  <c:v>5387.276147557891</c:v>
                </c:pt>
                <c:pt idx="92">
                  <c:v>6155.475078542377</c:v>
                </c:pt>
                <c:pt idx="93">
                  <c:v>6912.837827417343</c:v>
                </c:pt>
                <c:pt idx="94">
                  <c:v>7658.201997284697</c:v>
                </c:pt>
                <c:pt idx="95">
                  <c:v>8389.613987596812</c:v>
                </c:pt>
                <c:pt idx="96">
                  <c:v>9104.371490740361</c:v>
                </c:pt>
                <c:pt idx="97">
                  <c:v>9799.1322881508</c:v>
                </c:pt>
                <c:pt idx="98">
                  <c:v>10470.05051769907</c:v>
                </c:pt>
                <c:pt idx="99">
                  <c:v>11112.91942410385</c:v>
                </c:pt>
                <c:pt idx="100">
                  <c:v>11723.30988764335</c:v>
                </c:pt>
                <c:pt idx="101">
                  <c:v>12296.69969993452</c:v>
                </c:pt>
                <c:pt idx="102">
                  <c:v>12828.59154511305</c:v>
                </c:pt>
                <c:pt idx="103">
                  <c:v>13314.61912878428</c:v>
                </c:pt>
                <c:pt idx="104">
                  <c:v>13750.64156588945</c:v>
                </c:pt>
                <c:pt idx="105">
                  <c:v>14132.82638387894</c:v>
                </c:pt>
                <c:pt idx="106">
                  <c:v>14457.72153656601</c:v>
                </c:pt>
                <c:pt idx="107">
                  <c:v>14722.31677288494</c:v>
                </c:pt>
                <c:pt idx="108">
                  <c:v>14924.09462371757</c:v>
                </c:pt>
                <c:pt idx="109">
                  <c:v>15061.07118784945</c:v>
                </c:pt>
                <c:pt idx="110">
                  <c:v>15131.82682726941</c:v>
                </c:pt>
                <c:pt idx="111">
                  <c:v>15135.526825647</c:v>
                </c:pt>
                <c:pt idx="112">
                  <c:v>15071.93202069565</c:v>
                </c:pt>
                <c:pt idx="113">
                  <c:v>14941.3993882107</c:v>
                </c:pt>
                <c:pt idx="114">
                  <c:v>14744.87252844097</c:v>
                </c:pt>
                <c:pt idx="115">
                  <c:v>14483.86198036153</c:v>
                </c:pt>
                <c:pt idx="116">
                  <c:v>14160.41526312102</c:v>
                </c:pt>
                <c:pt idx="117">
                  <c:v>13777.07651474967</c:v>
                </c:pt>
                <c:pt idx="118">
                  <c:v>13336.83556848532</c:v>
                </c:pt>
                <c:pt idx="119">
                  <c:v>12843.06628421701</c:v>
                </c:pt>
                <c:pt idx="120">
                  <c:v>12299.45395626996</c:v>
                </c:pt>
              </c:numCache>
            </c:numRef>
          </c:yVal>
          <c:smooth val="1"/>
          <c:extLst xmlns:c16r2="http://schemas.microsoft.com/office/drawing/2015/06/chart">
            <c:ext xmlns:c16="http://schemas.microsoft.com/office/drawing/2014/chart" uri="{C3380CC4-5D6E-409C-BE32-E72D297353CC}">
              <c16:uniqueId val="{00000000-7720-48D5-B370-E3087E5CC91C}"/>
            </c:ext>
          </c:extLst>
        </c:ser>
        <c:dLbls>
          <c:showLegendKey val="0"/>
          <c:showVal val="0"/>
          <c:showCatName val="0"/>
          <c:showSerName val="0"/>
          <c:showPercent val="0"/>
          <c:showBubbleSize val="0"/>
        </c:dLbls>
        <c:axId val="429979768"/>
        <c:axId val="429990920"/>
      </c:scatterChart>
      <c:valAx>
        <c:axId val="429979768"/>
        <c:scaling>
          <c:orientation val="minMax"/>
          <c:max val="120.0"/>
        </c:scaling>
        <c:delete val="1"/>
        <c:axPos val="b"/>
        <c:title>
          <c:tx>
            <c:rich>
              <a:bodyPr/>
              <a:lstStyle/>
              <a:p>
                <a:pPr>
                  <a:defRPr/>
                </a:pPr>
                <a:r>
                  <a:rPr lang="en-US"/>
                  <a:t>TDC</a:t>
                </a:r>
                <a:r>
                  <a:rPr lang="en-US" baseline="0"/>
                  <a:t>                      BDC                      TDC                      BDC                      TDC   Combustion Chamber Position</a:t>
                </a:r>
                <a:endParaRPr lang="en-US"/>
              </a:p>
            </c:rich>
          </c:tx>
          <c:layout>
            <c:manualLayout>
              <c:xMode val="edge"/>
              <c:yMode val="edge"/>
              <c:x val="0.207272208648833"/>
              <c:y val="0.801025062972062"/>
            </c:manualLayout>
          </c:layout>
          <c:overlay val="0"/>
        </c:title>
        <c:majorTickMark val="out"/>
        <c:minorTickMark val="none"/>
        <c:tickLblPos val="none"/>
        <c:crossAx val="429990920"/>
        <c:crosses val="autoZero"/>
        <c:crossBetween val="midCat"/>
      </c:valAx>
      <c:valAx>
        <c:axId val="429990920"/>
        <c:scaling>
          <c:orientation val="minMax"/>
          <c:max val="18000.0"/>
          <c:min val="-2000.0"/>
        </c:scaling>
        <c:delete val="0"/>
        <c:axPos val="l"/>
        <c:majorGridlines/>
        <c:numFmt formatCode="#,##0" sourceLinked="1"/>
        <c:majorTickMark val="out"/>
        <c:minorTickMark val="none"/>
        <c:tickLblPos val="nextTo"/>
        <c:crossAx val="429979768"/>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sz="1000" b="1" i="0" baseline="0">
                <a:effectLst/>
              </a:rPr>
              <a:t>Longitudinal Acceleration of the </a:t>
            </a:r>
            <a:r>
              <a:rPr lang="en-US" sz="1000" b="1" i="0" u="none" strike="noStrike" baseline="0">
                <a:effectLst/>
              </a:rPr>
              <a:t>Trailing Apex Seal of the </a:t>
            </a:r>
          </a:p>
          <a:p>
            <a:pPr>
              <a:defRPr/>
            </a:pPr>
            <a:r>
              <a:rPr lang="en-US" sz="1000" b="1" i="0" u="none" strike="noStrike" baseline="0">
                <a:effectLst/>
              </a:rPr>
              <a:t>Combustion Chamber in the </a:t>
            </a:r>
            <a:r>
              <a:rPr lang="en-US" sz="1000" b="1" i="0" baseline="0">
                <a:effectLst/>
              </a:rPr>
              <a:t>SK3C Engine at 2,400 rotor rpm   m/s^2</a:t>
            </a:r>
            <a:endParaRPr lang="en-US" sz="1000">
              <a:effectLst/>
            </a:endParaRPr>
          </a:p>
        </c:rich>
      </c:tx>
      <c:layout>
        <c:manualLayout>
          <c:xMode val="edge"/>
          <c:yMode val="edge"/>
          <c:x val="0.142028823795849"/>
          <c:y val="0.0373831973875797"/>
        </c:manualLayout>
      </c:layout>
      <c:overlay val="0"/>
    </c:title>
    <c:autoTitleDeleted val="0"/>
    <c:plotArea>
      <c:layout>
        <c:manualLayout>
          <c:layoutTarget val="inner"/>
          <c:xMode val="edge"/>
          <c:yMode val="edge"/>
          <c:x val="0.222864053846277"/>
          <c:y val="0.242252505689931"/>
          <c:w val="0.677739712102458"/>
          <c:h val="0.512483566349538"/>
        </c:manualLayout>
      </c:layout>
      <c:scatterChart>
        <c:scatterStyle val="smoothMarker"/>
        <c:varyColors val="0"/>
        <c:ser>
          <c:idx val="0"/>
          <c:order val="0"/>
          <c:marker>
            <c:symbol val="none"/>
          </c:marker>
          <c:yVal>
            <c:numRef>
              <c:f>Szorenyi!$AF$187:$EV$187</c:f>
              <c:numCache>
                <c:formatCode>#,##0</c:formatCode>
                <c:ptCount val="121"/>
                <c:pt idx="0">
                  <c:v>15656.27916900848</c:v>
                </c:pt>
                <c:pt idx="1">
                  <c:v>14867.66604381285</c:v>
                </c:pt>
                <c:pt idx="2">
                  <c:v>13906.01363654805</c:v>
                </c:pt>
                <c:pt idx="3">
                  <c:v>12805.90936645353</c:v>
                </c:pt>
                <c:pt idx="4">
                  <c:v>11608.52962433846</c:v>
                </c:pt>
                <c:pt idx="5">
                  <c:v>10358.54996333481</c:v>
                </c:pt>
                <c:pt idx="6">
                  <c:v>9100.986270976755</c:v>
                </c:pt>
                <c:pt idx="7">
                  <c:v>7878.32323849707</c:v>
                </c:pt>
                <c:pt idx="8">
                  <c:v>6728.173379175146</c:v>
                </c:pt>
                <c:pt idx="9">
                  <c:v>5681.575479036878</c:v>
                </c:pt>
                <c:pt idx="10">
                  <c:v>4761.927257362569</c:v>
                </c:pt>
                <c:pt idx="11">
                  <c:v>3984.481874501531</c:v>
                </c:pt>
                <c:pt idx="12">
                  <c:v>3356.328638090984</c:v>
                </c:pt>
                <c:pt idx="13">
                  <c:v>2876.807979755205</c:v>
                </c:pt>
                <c:pt idx="14">
                  <c:v>2538.345569845086</c:v>
                </c:pt>
                <c:pt idx="15">
                  <c:v>2327.694617373091</c:v>
                </c:pt>
                <c:pt idx="16">
                  <c:v>2227.531178252315</c:v>
                </c:pt>
                <c:pt idx="17">
                  <c:v>2218.268188639934</c:v>
                </c:pt>
                <c:pt idx="18">
                  <c:v>2279.880382509081</c:v>
                </c:pt>
                <c:pt idx="19">
                  <c:v>2393.508087157913</c:v>
                </c:pt>
                <c:pt idx="20">
                  <c:v>2542.652540377754</c:v>
                </c:pt>
                <c:pt idx="21">
                  <c:v>2713.872238956535</c:v>
                </c:pt>
                <c:pt idx="22">
                  <c:v>2896.998793359367</c:v>
                </c:pt>
                <c:pt idx="23">
                  <c:v>3084.973134110076</c:v>
                </c:pt>
                <c:pt idx="24">
                  <c:v>3273.439873345536</c:v>
                </c:pt>
                <c:pt idx="25">
                  <c:v>3460.232665199777</c:v>
                </c:pt>
                <c:pt idx="26">
                  <c:v>3644.852900932301</c:v>
                </c:pt>
                <c:pt idx="27">
                  <c:v>3828.005772589036</c:v>
                </c:pt>
                <c:pt idx="28">
                  <c:v>4011.223865565617</c:v>
                </c:pt>
                <c:pt idx="29">
                  <c:v>4196.584301330196</c:v>
                </c:pt>
                <c:pt idx="30">
                  <c:v>4386.511282726322</c:v>
                </c:pt>
                <c:pt idx="31">
                  <c:v>4583.649436628963</c:v>
                </c:pt>
                <c:pt idx="32">
                  <c:v>4790.791780047477</c:v>
                </c:pt>
                <c:pt idx="33">
                  <c:v>5010.847071995931</c:v>
                </c:pt>
                <c:pt idx="34">
                  <c:v>5246.833112007802</c:v>
                </c:pt>
                <c:pt idx="35">
                  <c:v>5501.884244088611</c:v>
                </c:pt>
                <c:pt idx="36">
                  <c:v>5779.262455578203</c:v>
                </c:pt>
                <c:pt idx="37">
                  <c:v>6082.36187195996</c:v>
                </c:pt>
                <c:pt idx="38">
                  <c:v>6414.69617668691</c:v>
                </c:pt>
                <c:pt idx="39">
                  <c:v>6779.857680253051</c:v>
                </c:pt>
                <c:pt idx="40">
                  <c:v>7181.435669629651</c:v>
                </c:pt>
                <c:pt idx="41">
                  <c:v>7622.880640798146</c:v>
                </c:pt>
                <c:pt idx="42">
                  <c:v>8107.300552008531</c:v>
                </c:pt>
                <c:pt idx="43">
                  <c:v>8637.176020201685</c:v>
                </c:pt>
                <c:pt idx="44">
                  <c:v>9213.984315008881</c:v>
                </c:pt>
                <c:pt idx="45">
                  <c:v>9837.728159451942</c:v>
                </c:pt>
                <c:pt idx="46">
                  <c:v>10506.37584735868</c:v>
                </c:pt>
                <c:pt idx="47">
                  <c:v>11215.23493052772</c:v>
                </c:pt>
                <c:pt idx="48">
                  <c:v>11956.30293315815</c:v>
                </c:pt>
                <c:pt idx="49">
                  <c:v>12717.66415360511</c:v>
                </c:pt>
                <c:pt idx="50">
                  <c:v>13483.02860818449</c:v>
                </c:pt>
                <c:pt idx="51">
                  <c:v>14231.53212749177</c:v>
                </c:pt>
                <c:pt idx="52">
                  <c:v>14937.92772420952</c:v>
                </c:pt>
                <c:pt idx="53">
                  <c:v>15573.28843207957</c:v>
                </c:pt>
                <c:pt idx="54">
                  <c:v>16106.30257494725</c:v>
                </c:pt>
                <c:pt idx="55">
                  <c:v>16505.16989007985</c:v>
                </c:pt>
                <c:pt idx="56">
                  <c:v>16740.00528025061</c:v>
                </c:pt>
                <c:pt idx="57">
                  <c:v>16785.54121920732</c:v>
                </c:pt>
                <c:pt idx="58">
                  <c:v>16623.81540648231</c:v>
                </c:pt>
                <c:pt idx="59">
                  <c:v>16246.46796935733</c:v>
                </c:pt>
                <c:pt idx="60">
                  <c:v>15656.2791701969</c:v>
                </c:pt>
                <c:pt idx="61">
                  <c:v>14867.66604532435</c:v>
                </c:pt>
                <c:pt idx="62">
                  <c:v>13906.01363832517</c:v>
                </c:pt>
                <c:pt idx="63">
                  <c:v>12805.9093684364</c:v>
                </c:pt>
                <c:pt idx="64">
                  <c:v>11608.52962645049</c:v>
                </c:pt>
                <c:pt idx="65">
                  <c:v>10358.54996549755</c:v>
                </c:pt>
                <c:pt idx="66">
                  <c:v>9100.986273114573</c:v>
                </c:pt>
                <c:pt idx="67">
                  <c:v>7878.323240541684</c:v>
                </c:pt>
                <c:pt idx="68">
                  <c:v>6728.173381066171</c:v>
                </c:pt>
                <c:pt idx="69">
                  <c:v>5681.57548072912</c:v>
                </c:pt>
                <c:pt idx="70">
                  <c:v>4761.927258820007</c:v>
                </c:pt>
                <c:pt idx="71">
                  <c:v>3984.481875709296</c:v>
                </c:pt>
                <c:pt idx="72">
                  <c:v>3356.32863903841</c:v>
                </c:pt>
                <c:pt idx="73">
                  <c:v>2876.807980454176</c:v>
                </c:pt>
                <c:pt idx="74">
                  <c:v>2538.345570310812</c:v>
                </c:pt>
                <c:pt idx="75">
                  <c:v>2327.69461763508</c:v>
                </c:pt>
                <c:pt idx="76">
                  <c:v>2227.531178339371</c:v>
                </c:pt>
                <c:pt idx="77">
                  <c:v>2218.268188589975</c:v>
                </c:pt>
                <c:pt idx="78">
                  <c:v>2279.88038235416</c:v>
                </c:pt>
                <c:pt idx="79">
                  <c:v>2393.508086927054</c:v>
                </c:pt>
                <c:pt idx="80">
                  <c:v>2542.652540100193</c:v>
                </c:pt>
                <c:pt idx="81">
                  <c:v>2713.872238650393</c:v>
                </c:pt>
                <c:pt idx="82">
                  <c:v>2896.998793039484</c:v>
                </c:pt>
                <c:pt idx="83">
                  <c:v>3084.973133786271</c:v>
                </c:pt>
                <c:pt idx="84">
                  <c:v>3273.439873023661</c:v>
                </c:pt>
                <c:pt idx="85">
                  <c:v>3460.232664881275</c:v>
                </c:pt>
                <c:pt idx="86">
                  <c:v>3644.852900617521</c:v>
                </c:pt>
                <c:pt idx="87">
                  <c:v>3828.005772274771</c:v>
                </c:pt>
                <c:pt idx="88">
                  <c:v>4011.223865250833</c:v>
                </c:pt>
                <c:pt idx="89">
                  <c:v>4196.584301009481</c:v>
                </c:pt>
                <c:pt idx="90">
                  <c:v>4386.511282394673</c:v>
                </c:pt>
                <c:pt idx="91">
                  <c:v>4583.649436283075</c:v>
                </c:pt>
                <c:pt idx="92">
                  <c:v>4790.791779682108</c:v>
                </c:pt>
                <c:pt idx="93">
                  <c:v>5010.847071606303</c:v>
                </c:pt>
                <c:pt idx="94">
                  <c:v>5246.833111586656</c:v>
                </c:pt>
                <c:pt idx="95">
                  <c:v>5501.88424363397</c:v>
                </c:pt>
                <c:pt idx="96">
                  <c:v>5779.262455081091</c:v>
                </c:pt>
                <c:pt idx="97">
                  <c:v>6082.361871416384</c:v>
                </c:pt>
                <c:pt idx="98">
                  <c:v>6414.69617608937</c:v>
                </c:pt>
                <c:pt idx="99">
                  <c:v>6779.857679596904</c:v>
                </c:pt>
                <c:pt idx="100">
                  <c:v>7181.435668907391</c:v>
                </c:pt>
                <c:pt idx="101">
                  <c:v>7622.880640005341</c:v>
                </c:pt>
                <c:pt idx="102">
                  <c:v>8107.300551139201</c:v>
                </c:pt>
                <c:pt idx="103">
                  <c:v>8637.176019253375</c:v>
                </c:pt>
                <c:pt idx="104">
                  <c:v>9213.984313978261</c:v>
                </c:pt>
                <c:pt idx="105">
                  <c:v>9837.72815834443</c:v>
                </c:pt>
                <c:pt idx="106">
                  <c:v>10506.37584617503</c:v>
                </c:pt>
                <c:pt idx="107">
                  <c:v>11215.23492927991</c:v>
                </c:pt>
                <c:pt idx="108">
                  <c:v>11956.30293186823</c:v>
                </c:pt>
                <c:pt idx="109">
                  <c:v>12717.66415228921</c:v>
                </c:pt>
                <c:pt idx="110">
                  <c:v>13483.02860688075</c:v>
                </c:pt>
                <c:pt idx="111">
                  <c:v>14231.53212623531</c:v>
                </c:pt>
                <c:pt idx="112">
                  <c:v>14937.927723052</c:v>
                </c:pt>
                <c:pt idx="113">
                  <c:v>15573.28843106765</c:v>
                </c:pt>
                <c:pt idx="114">
                  <c:v>16106.30257413837</c:v>
                </c:pt>
                <c:pt idx="115">
                  <c:v>16505.16988952987</c:v>
                </c:pt>
                <c:pt idx="116">
                  <c:v>16740.00528000418</c:v>
                </c:pt>
                <c:pt idx="117">
                  <c:v>16785.54121930167</c:v>
                </c:pt>
                <c:pt idx="118">
                  <c:v>16623.81540694286</c:v>
                </c:pt>
                <c:pt idx="119">
                  <c:v>16246.46797019178</c:v>
                </c:pt>
                <c:pt idx="120">
                  <c:v>15656.27917138467</c:v>
                </c:pt>
              </c:numCache>
            </c:numRef>
          </c:yVal>
          <c:smooth val="1"/>
          <c:extLst xmlns:c16r2="http://schemas.microsoft.com/office/drawing/2015/06/chart">
            <c:ext xmlns:c16="http://schemas.microsoft.com/office/drawing/2014/chart" uri="{C3380CC4-5D6E-409C-BE32-E72D297353CC}">
              <c16:uniqueId val="{00000000-4740-496A-A37C-5900EAFD241E}"/>
            </c:ext>
          </c:extLst>
        </c:ser>
        <c:dLbls>
          <c:showLegendKey val="0"/>
          <c:showVal val="0"/>
          <c:showCatName val="0"/>
          <c:showSerName val="0"/>
          <c:showPercent val="0"/>
          <c:showBubbleSize val="0"/>
        </c:dLbls>
        <c:axId val="430028936"/>
        <c:axId val="430034920"/>
      </c:scatterChart>
      <c:valAx>
        <c:axId val="430028936"/>
        <c:scaling>
          <c:orientation val="minMax"/>
          <c:max val="120.0"/>
        </c:scaling>
        <c:delete val="1"/>
        <c:axPos val="b"/>
        <c:title>
          <c:tx>
            <c:rich>
              <a:bodyPr/>
              <a:lstStyle/>
              <a:p>
                <a:pPr>
                  <a:defRPr/>
                </a:pPr>
                <a:r>
                  <a:rPr lang="fr-FR" sz="1000" b="1" i="0" baseline="0">
                    <a:effectLst/>
                  </a:rPr>
                  <a:t>TDC                      BDC                      TDC                      BDC                      TDC   Combustion Chamber Position</a:t>
                </a:r>
                <a:endParaRPr lang="fr-FR" sz="1000">
                  <a:effectLst/>
                </a:endParaRPr>
              </a:p>
            </c:rich>
          </c:tx>
          <c:layout>
            <c:manualLayout>
              <c:xMode val="edge"/>
              <c:yMode val="edge"/>
              <c:x val="0.206589511966102"/>
              <c:y val="0.796238284397574"/>
            </c:manualLayout>
          </c:layout>
          <c:overlay val="0"/>
        </c:title>
        <c:majorTickMark val="out"/>
        <c:minorTickMark val="none"/>
        <c:tickLblPos val="none"/>
        <c:crossAx val="430034920"/>
        <c:crosses val="autoZero"/>
        <c:crossBetween val="midCat"/>
      </c:valAx>
      <c:valAx>
        <c:axId val="430034920"/>
        <c:scaling>
          <c:orientation val="minMax"/>
          <c:max val="18000.0"/>
          <c:min val="-2000.0"/>
        </c:scaling>
        <c:delete val="0"/>
        <c:axPos val="l"/>
        <c:majorGridlines/>
        <c:numFmt formatCode="#,##0" sourceLinked="1"/>
        <c:majorTickMark val="out"/>
        <c:minorTickMark val="none"/>
        <c:tickLblPos val="nextTo"/>
        <c:crossAx val="430028936"/>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US" sz="1000" b="1" i="0" baseline="0" dirty="0" err="1">
                <a:effectLst/>
              </a:rPr>
              <a:t>Sidewards</a:t>
            </a:r>
            <a:r>
              <a:rPr lang="en-US" sz="1000" b="1" i="0" baseline="0" dirty="0">
                <a:effectLst/>
              </a:rPr>
              <a:t> Acceleration of the Trailing Apex Seal of the </a:t>
            </a:r>
          </a:p>
          <a:p>
            <a:pPr>
              <a:defRPr/>
            </a:pPr>
            <a:r>
              <a:rPr lang="en-US" sz="1000" b="1" i="0" baseline="0" dirty="0">
                <a:effectLst/>
              </a:rPr>
              <a:t>Combustion Chamber in </a:t>
            </a:r>
            <a:r>
              <a:rPr lang="en-US" sz="1000" b="1" i="0" baseline="0" dirty="0">
                <a:solidFill>
                  <a:srgbClr val="000000"/>
                </a:solidFill>
                <a:effectLst/>
              </a:rPr>
              <a:t>the </a:t>
            </a:r>
            <a:r>
              <a:rPr lang="en-US" sz="1000" b="1" i="0" baseline="0" dirty="0" err="1">
                <a:solidFill>
                  <a:srgbClr val="000000"/>
                </a:solidFill>
                <a:effectLst/>
              </a:rPr>
              <a:t>Wankel</a:t>
            </a:r>
            <a:r>
              <a:rPr lang="en-US" sz="1000" b="1" i="0" baseline="0" dirty="0">
                <a:solidFill>
                  <a:srgbClr val="000000"/>
                </a:solidFill>
                <a:effectLst/>
              </a:rPr>
              <a:t> Engine </a:t>
            </a:r>
            <a:r>
              <a:rPr lang="en-US" sz="1000" b="1" i="0" baseline="0" dirty="0">
                <a:effectLst/>
              </a:rPr>
              <a:t>at 2,400 rotor rpm   m/s^2</a:t>
            </a:r>
            <a:endParaRPr lang="en-US" sz="1000" dirty="0">
              <a:effectLst/>
            </a:endParaRPr>
          </a:p>
        </c:rich>
      </c:tx>
      <c:layout>
        <c:manualLayout>
          <c:xMode val="edge"/>
          <c:yMode val="edge"/>
          <c:x val="0.12641878098571"/>
          <c:y val="0.091761122452286"/>
        </c:manualLayout>
      </c:layout>
      <c:overlay val="0"/>
    </c:title>
    <c:autoTitleDeleted val="0"/>
    <c:plotArea>
      <c:layout>
        <c:manualLayout>
          <c:layoutTarget val="inner"/>
          <c:xMode val="edge"/>
          <c:yMode val="edge"/>
          <c:x val="0.146455234762321"/>
          <c:y val="0.276132400116652"/>
          <c:w val="0.708696959755031"/>
          <c:h val="0.53295460289686"/>
        </c:manualLayout>
      </c:layout>
      <c:scatterChart>
        <c:scatterStyle val="smoothMarker"/>
        <c:varyColors val="0"/>
        <c:ser>
          <c:idx val="0"/>
          <c:order val="0"/>
          <c:marker>
            <c:symbol val="none"/>
          </c:marker>
          <c:yVal>
            <c:numRef>
              <c:f>'Renesis 654 cc'!$M$56:$EE$56</c:f>
              <c:numCache>
                <c:formatCode>#,##0</c:formatCode>
                <c:ptCount val="123"/>
                <c:pt idx="0">
                  <c:v>3234.792744597453</c:v>
                </c:pt>
                <c:pt idx="1">
                  <c:v>3405.254122358246</c:v>
                </c:pt>
                <c:pt idx="2">
                  <c:v>3517.359841078904</c:v>
                </c:pt>
                <c:pt idx="3">
                  <c:v>3568.291618672062</c:v>
                </c:pt>
                <c:pt idx="4">
                  <c:v>3556.066980518539</c:v>
                </c:pt>
                <c:pt idx="5">
                  <c:v>3479.665959779751</c:v>
                </c:pt>
                <c:pt idx="6">
                  <c:v>3339.196245066093</c:v>
                </c:pt>
                <c:pt idx="7">
                  <c:v>3136.114805002041</c:v>
                </c:pt>
                <c:pt idx="8">
                  <c:v>2873.529268517885</c:v>
                </c:pt>
                <c:pt idx="9">
                  <c:v>2556.606270067035</c:v>
                </c:pt>
                <c:pt idx="10">
                  <c:v>2193.112082598915</c:v>
                </c:pt>
                <c:pt idx="11">
                  <c:v>1794.093248723251</c:v>
                </c:pt>
                <c:pt idx="12">
                  <c:v>1374.65236394026</c:v>
                </c:pt>
                <c:pt idx="13">
                  <c:v>954.6550314791685</c:v>
                </c:pt>
                <c:pt idx="14">
                  <c:v>558.9803437218181</c:v>
                </c:pt>
                <c:pt idx="15">
                  <c:v>216.5917790980791</c:v>
                </c:pt>
                <c:pt idx="16">
                  <c:v>-42.6172245177851</c:v>
                </c:pt>
                <c:pt idx="17">
                  <c:v>-194.1440517596215</c:v>
                </c:pt>
                <c:pt idx="18">
                  <c:v>-228.061160011759</c:v>
                </c:pt>
                <c:pt idx="19">
                  <c:v>-158.0263184408676</c:v>
                </c:pt>
                <c:pt idx="20">
                  <c:v>-24.33094378505493</c:v>
                </c:pt>
                <c:pt idx="21">
                  <c:v>113.9358808507119</c:v>
                </c:pt>
                <c:pt idx="22">
                  <c:v>196.1170886349351</c:v>
                </c:pt>
                <c:pt idx="23">
                  <c:v>177.8617751661854</c:v>
                </c:pt>
                <c:pt idx="24">
                  <c:v>40.45768782280091</c:v>
                </c:pt>
                <c:pt idx="25">
                  <c:v>-210.7515063685892</c:v>
                </c:pt>
                <c:pt idx="26">
                  <c:v>-554.5349346547377</c:v>
                </c:pt>
                <c:pt idx="27">
                  <c:v>-962.7866017358473</c:v>
                </c:pt>
                <c:pt idx="28">
                  <c:v>-1407.078569107074</c:v>
                </c:pt>
                <c:pt idx="29">
                  <c:v>-1862.176818721223</c:v>
                </c:pt>
                <c:pt idx="30">
                  <c:v>-2307.300684833287</c:v>
                </c:pt>
                <c:pt idx="31">
                  <c:v>-2726.116723871337</c:v>
                </c:pt>
                <c:pt idx="32">
                  <c:v>-3106.191859747214</c:v>
                </c:pt>
                <c:pt idx="33">
                  <c:v>-3438.314393231962</c:v>
                </c:pt>
                <c:pt idx="34">
                  <c:v>-3715.868658915322</c:v>
                </c:pt>
                <c:pt idx="35">
                  <c:v>-3934.324827846444</c:v>
                </c:pt>
                <c:pt idx="36">
                  <c:v>-4090.847190830956</c:v>
                </c:pt>
                <c:pt idx="37">
                  <c:v>-4184.002319888902</c:v>
                </c:pt>
                <c:pt idx="38">
                  <c:v>-4213.543723516333</c:v>
                </c:pt>
                <c:pt idx="39">
                  <c:v>-4180.251751057485</c:v>
                </c:pt>
                <c:pt idx="40">
                  <c:v>-4085.811701069287</c:v>
                </c:pt>
                <c:pt idx="41">
                  <c:v>-3932.717310757112</c:v>
                </c:pt>
                <c:pt idx="42">
                  <c:v>-3724.190352621782</c:v>
                </c:pt>
                <c:pt idx="43">
                  <c:v>-3464.109819167677</c:v>
                </c:pt>
                <c:pt idx="44">
                  <c:v>-3156.946228422695</c:v>
                </c:pt>
                <c:pt idx="45">
                  <c:v>-2807.698077540768</c:v>
                </c:pt>
                <c:pt idx="46">
                  <c:v>-2421.828547636325</c:v>
                </c:pt>
                <c:pt idx="47">
                  <c:v>-2005.201332636422</c:v>
                </c:pt>
                <c:pt idx="48">
                  <c:v>-1564.015013536138</c:v>
                </c:pt>
                <c:pt idx="49">
                  <c:v>-1104.735788387292</c:v>
                </c:pt>
                <c:pt idx="50">
                  <c:v>-634.028640922737</c:v>
                </c:pt>
                <c:pt idx="51">
                  <c:v>-158.687216360335</c:v>
                </c:pt>
                <c:pt idx="52">
                  <c:v>314.4372089532482</c:v>
                </c:pt>
                <c:pt idx="53">
                  <c:v>778.5072152051774</c:v>
                </c:pt>
                <c:pt idx="54">
                  <c:v>1226.770723401232</c:v>
                </c:pt>
                <c:pt idx="55">
                  <c:v>1652.632054061648</c:v>
                </c:pt>
                <c:pt idx="56">
                  <c:v>2049.722232244066</c:v>
                </c:pt>
                <c:pt idx="57">
                  <c:v>2411.968372241601</c:v>
                </c:pt>
                <c:pt idx="58">
                  <c:v>2733.662223603207</c:v>
                </c:pt>
                <c:pt idx="59">
                  <c:v>3009.528325543306</c:v>
                </c:pt>
                <c:pt idx="60">
                  <c:v>3234.792744257342</c:v>
                </c:pt>
                <c:pt idx="61">
                  <c:v>3405.254122114806</c:v>
                </c:pt>
                <c:pt idx="62">
                  <c:v>3517.359840938351</c:v>
                </c:pt>
                <c:pt idx="63">
                  <c:v>3568.291618638522</c:v>
                </c:pt>
                <c:pt idx="64">
                  <c:v>3556.066980594211</c:v>
                </c:pt>
                <c:pt idx="65">
                  <c:v>3479.665959966216</c:v>
                </c:pt>
                <c:pt idx="66">
                  <c:v>3339.196245361078</c:v>
                </c:pt>
                <c:pt idx="67">
                  <c:v>3136.114805402618</c:v>
                </c:pt>
                <c:pt idx="68">
                  <c:v>2873.529269016515</c:v>
                </c:pt>
                <c:pt idx="69">
                  <c:v>2556.606270653399</c:v>
                </c:pt>
                <c:pt idx="70">
                  <c:v>2193.11208325584</c:v>
                </c:pt>
                <c:pt idx="71">
                  <c:v>1794.093249430528</c:v>
                </c:pt>
                <c:pt idx="72">
                  <c:v>1374.652364666455</c:v>
                </c:pt>
                <c:pt idx="73">
                  <c:v>954.6550321861847</c:v>
                </c:pt>
                <c:pt idx="74">
                  <c:v>558.9803443633035</c:v>
                </c:pt>
                <c:pt idx="75">
                  <c:v>216.5917796220718</c:v>
                </c:pt>
                <c:pt idx="76">
                  <c:v>-42.61722415986225</c:v>
                </c:pt>
                <c:pt idx="77">
                  <c:v>-194.1440516007141</c:v>
                </c:pt>
                <c:pt idx="78">
                  <c:v>-228.0611600505548</c:v>
                </c:pt>
                <c:pt idx="79">
                  <c:v>-158.0263186306306</c:v>
                </c:pt>
                <c:pt idx="80">
                  <c:v>-24.33094403649417</c:v>
                </c:pt>
                <c:pt idx="81">
                  <c:v>113.9358806457667</c:v>
                </c:pt>
                <c:pt idx="82">
                  <c:v>196.1170885709393</c:v>
                </c:pt>
                <c:pt idx="83">
                  <c:v>177.8617752980705</c:v>
                </c:pt>
                <c:pt idx="84">
                  <c:v>40.45768816063931</c:v>
                </c:pt>
                <c:pt idx="85">
                  <c:v>-210.7515058511046</c:v>
                </c:pt>
                <c:pt idx="86">
                  <c:v>-554.5349340015925</c:v>
                </c:pt>
                <c:pt idx="87">
                  <c:v>-962.7866009970596</c:v>
                </c:pt>
                <c:pt idx="88">
                  <c:v>-1407.078568328975</c:v>
                </c:pt>
                <c:pt idx="89">
                  <c:v>-1862.17681794414</c:v>
                </c:pt>
                <c:pt idx="90">
                  <c:v>-2307.300684088414</c:v>
                </c:pt>
                <c:pt idx="91">
                  <c:v>-2726.116723183782</c:v>
                </c:pt>
                <c:pt idx="92">
                  <c:v>-3106.191859133887</c:v>
                </c:pt>
                <c:pt idx="93">
                  <c:v>-3438.314392707224</c:v>
                </c:pt>
                <c:pt idx="94">
                  <c:v>-3715.868658489424</c:v>
                </c:pt>
                <c:pt idx="95">
                  <c:v>-3934.324827524772</c:v>
                </c:pt>
                <c:pt idx="96">
                  <c:v>-4090.847190615321</c:v>
                </c:pt>
                <c:pt idx="97">
                  <c:v>-4184.002319784971</c:v>
                </c:pt>
                <c:pt idx="98">
                  <c:v>-4213.543723519502</c:v>
                </c:pt>
                <c:pt idx="99">
                  <c:v>-4180.251751167501</c:v>
                </c:pt>
                <c:pt idx="100">
                  <c:v>-4085.811701282686</c:v>
                </c:pt>
                <c:pt idx="101">
                  <c:v>-3932.71731106822</c:v>
                </c:pt>
                <c:pt idx="102">
                  <c:v>-3724.190353024422</c:v>
                </c:pt>
                <c:pt idx="103">
                  <c:v>-3464.109819655634</c:v>
                </c:pt>
                <c:pt idx="104">
                  <c:v>-3156.946228986983</c:v>
                </c:pt>
                <c:pt idx="105">
                  <c:v>-2807.698078172775</c:v>
                </c:pt>
                <c:pt idx="106">
                  <c:v>-2421.82854832631</c:v>
                </c:pt>
                <c:pt idx="107">
                  <c:v>-2005.20133337381</c:v>
                </c:pt>
                <c:pt idx="108">
                  <c:v>-1564.015014309974</c:v>
                </c:pt>
                <c:pt idx="109">
                  <c:v>-1104.735789186765</c:v>
                </c:pt>
                <c:pt idx="110">
                  <c:v>-634.0286417358226</c:v>
                </c:pt>
                <c:pt idx="111">
                  <c:v>-158.6872171755638</c:v>
                </c:pt>
                <c:pt idx="112">
                  <c:v>314.4372081476661</c:v>
                </c:pt>
                <c:pt idx="113">
                  <c:v>778.5072144209511</c:v>
                </c:pt>
                <c:pt idx="114">
                  <c:v>1226.770722649982</c:v>
                </c:pt>
                <c:pt idx="115">
                  <c:v>1652.632053354148</c:v>
                </c:pt>
                <c:pt idx="116">
                  <c:v>2049.722231591245</c:v>
                </c:pt>
                <c:pt idx="117">
                  <c:v>2411.96837165361</c:v>
                </c:pt>
                <c:pt idx="118">
                  <c:v>2733.662223089422</c:v>
                </c:pt>
                <c:pt idx="119">
                  <c:v>3009.528325112204</c:v>
                </c:pt>
                <c:pt idx="120">
                  <c:v>3234.792743916826</c:v>
                </c:pt>
                <c:pt idx="121">
                  <c:v>3405.254121871637</c:v>
                </c:pt>
                <c:pt idx="122">
                  <c:v>3517.359840798121</c:v>
                </c:pt>
              </c:numCache>
            </c:numRef>
          </c:yVal>
          <c:smooth val="1"/>
          <c:extLst xmlns:c16r2="http://schemas.microsoft.com/office/drawing/2015/06/chart">
            <c:ext xmlns:c16="http://schemas.microsoft.com/office/drawing/2014/chart" uri="{C3380CC4-5D6E-409C-BE32-E72D297353CC}">
              <c16:uniqueId val="{00000000-933F-4735-ADCD-19741AC5FE93}"/>
            </c:ext>
          </c:extLst>
        </c:ser>
        <c:dLbls>
          <c:showLegendKey val="0"/>
          <c:showVal val="0"/>
          <c:showCatName val="0"/>
          <c:showSerName val="0"/>
          <c:showPercent val="0"/>
          <c:showBubbleSize val="0"/>
        </c:dLbls>
        <c:axId val="430083944"/>
        <c:axId val="430091336"/>
      </c:scatterChart>
      <c:valAx>
        <c:axId val="430083944"/>
        <c:scaling>
          <c:orientation val="minMax"/>
          <c:max val="120.0"/>
        </c:scaling>
        <c:delete val="1"/>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baseline="0" dirty="0">
                    <a:effectLst/>
                  </a:rPr>
                  <a:t>TDC                     BDC                       TDC                       BDC                       TDC     </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fr-FR" sz="1200" b="1" i="0" baseline="0" dirty="0">
                    <a:effectLst/>
                  </a:rPr>
                  <a:t>Combustion </a:t>
                </a:r>
                <a:r>
                  <a:rPr lang="fr-FR" sz="1200" b="1" i="0" baseline="0" dirty="0" err="1">
                    <a:effectLst/>
                  </a:rPr>
                  <a:t>Chamber</a:t>
                </a:r>
                <a:r>
                  <a:rPr lang="fr-FR" sz="1200" b="1" i="0" baseline="0" dirty="0">
                    <a:effectLst/>
                  </a:rPr>
                  <a:t> Position</a:t>
                </a:r>
                <a:endParaRPr lang="fr-FR" sz="1200" dirty="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en-US" sz="1000" dirty="0">
                  <a:effectLst/>
                </a:endParaRPr>
              </a:p>
            </c:rich>
          </c:tx>
          <c:layout>
            <c:manualLayout>
              <c:xMode val="edge"/>
              <c:yMode val="edge"/>
              <c:x val="0.133784631087781"/>
              <c:y val="0.824760053141505"/>
            </c:manualLayout>
          </c:layout>
          <c:overlay val="0"/>
        </c:title>
        <c:majorTickMark val="out"/>
        <c:minorTickMark val="none"/>
        <c:tickLblPos val="none"/>
        <c:crossAx val="430091336"/>
        <c:crossesAt val="0.0"/>
        <c:crossBetween val="midCat"/>
      </c:valAx>
      <c:valAx>
        <c:axId val="430091336"/>
        <c:scaling>
          <c:orientation val="minMax"/>
          <c:max val="4000.0"/>
          <c:min val="-8000.0"/>
        </c:scaling>
        <c:delete val="0"/>
        <c:axPos val="l"/>
        <c:majorGridlines/>
        <c:numFmt formatCode="#,##0" sourceLinked="1"/>
        <c:majorTickMark val="out"/>
        <c:minorTickMark val="none"/>
        <c:tickLblPos val="nextTo"/>
        <c:crossAx val="430083944"/>
        <c:crosses val="autoZero"/>
        <c:crossBetween val="midCat"/>
        <c:majorUnit val="1000.0"/>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US" sz="1000" b="1" i="0" baseline="0" dirty="0" err="1">
                <a:effectLst/>
              </a:rPr>
              <a:t>Sidewards</a:t>
            </a:r>
            <a:r>
              <a:rPr lang="en-US" sz="1000" b="1" i="0" baseline="0" dirty="0">
                <a:effectLst/>
              </a:rPr>
              <a:t> Acceleration of the Trailing Apex Seal of the </a:t>
            </a:r>
          </a:p>
          <a:p>
            <a:pPr>
              <a:defRPr/>
            </a:pPr>
            <a:r>
              <a:rPr lang="en-US" sz="1000" b="1" i="0" baseline="0" dirty="0">
                <a:effectLst/>
              </a:rPr>
              <a:t>Combustion Chamber in the </a:t>
            </a:r>
            <a:r>
              <a:rPr lang="en-US" sz="1000" b="1" i="0" baseline="0" dirty="0">
                <a:solidFill>
                  <a:schemeClr val="tx1"/>
                </a:solidFill>
                <a:effectLst/>
              </a:rPr>
              <a:t>SK3C</a:t>
            </a:r>
            <a:r>
              <a:rPr lang="en-US" sz="1000" b="1" i="0" baseline="0" dirty="0">
                <a:effectLst/>
              </a:rPr>
              <a:t> Engine at 2,400 rpm  </a:t>
            </a:r>
          </a:p>
          <a:p>
            <a:pPr>
              <a:defRPr/>
            </a:pPr>
            <a:r>
              <a:rPr lang="en-US" sz="1000" b="1" i="0" baseline="0" dirty="0">
                <a:effectLst/>
              </a:rPr>
              <a:t>m/s^2</a:t>
            </a:r>
            <a:endParaRPr lang="en-US" sz="1000" dirty="0">
              <a:effectLst/>
            </a:endParaRPr>
          </a:p>
        </c:rich>
      </c:tx>
      <c:layout>
        <c:manualLayout>
          <c:xMode val="edge"/>
          <c:yMode val="edge"/>
          <c:x val="0.235530949256343"/>
          <c:y val="0.0280737271585128"/>
        </c:manualLayout>
      </c:layout>
      <c:overlay val="0"/>
    </c:title>
    <c:autoTitleDeleted val="0"/>
    <c:plotArea>
      <c:layout>
        <c:manualLayout>
          <c:layoutTarget val="inner"/>
          <c:xMode val="edge"/>
          <c:yMode val="edge"/>
          <c:x val="0.209108887430738"/>
          <c:y val="0.240471869328494"/>
          <c:w val="0.749053659959172"/>
          <c:h val="0.532667876588022"/>
        </c:manualLayout>
      </c:layout>
      <c:scatterChart>
        <c:scatterStyle val="smoothMarker"/>
        <c:varyColors val="0"/>
        <c:ser>
          <c:idx val="0"/>
          <c:order val="0"/>
          <c:marker>
            <c:symbol val="none"/>
          </c:marker>
          <c:yVal>
            <c:numRef>
              <c:f>Szorenyi!$AF$188:$EV$188</c:f>
              <c:numCache>
                <c:formatCode>#,##0</c:formatCode>
                <c:ptCount val="121"/>
                <c:pt idx="0">
                  <c:v>-3221.88588299037</c:v>
                </c:pt>
                <c:pt idx="1">
                  <c:v>-2764.01016317476</c:v>
                </c:pt>
                <c:pt idx="2">
                  <c:v>-2348.570940387694</c:v>
                </c:pt>
                <c:pt idx="3">
                  <c:v>-1985.562898526902</c:v>
                </c:pt>
                <c:pt idx="4">
                  <c:v>-1679.819836147861</c:v>
                </c:pt>
                <c:pt idx="5">
                  <c:v>-1431.074975332094</c:v>
                </c:pt>
                <c:pt idx="6">
                  <c:v>-1234.732292440256</c:v>
                </c:pt>
                <c:pt idx="7">
                  <c:v>-1083.19136356625</c:v>
                </c:pt>
                <c:pt idx="8">
                  <c:v>-967.483771061084</c:v>
                </c:pt>
                <c:pt idx="9">
                  <c:v>-878.9429044270563</c:v>
                </c:pt>
                <c:pt idx="10">
                  <c:v>-810.638868577067</c:v>
                </c:pt>
                <c:pt idx="11">
                  <c:v>-758.3582495530022</c:v>
                </c:pt>
                <c:pt idx="12">
                  <c:v>-720.9871826511575</c:v>
                </c:pt>
                <c:pt idx="13">
                  <c:v>-700.2596912877937</c:v>
                </c:pt>
                <c:pt idx="14">
                  <c:v>-699.9522707477429</c:v>
                </c:pt>
                <c:pt idx="15">
                  <c:v>-724.719983269152</c:v>
                </c:pt>
                <c:pt idx="16">
                  <c:v>-778.8469935736414</c:v>
                </c:pt>
                <c:pt idx="17">
                  <c:v>-865.193711608028</c:v>
                </c:pt>
                <c:pt idx="18">
                  <c:v>-984.5520638604902</c:v>
                </c:pt>
                <c:pt idx="19">
                  <c:v>-1135.492108799489</c:v>
                </c:pt>
                <c:pt idx="20">
                  <c:v>-1314.645877179285</c:v>
                </c:pt>
                <c:pt idx="21">
                  <c:v>-1517.277541015285</c:v>
                </c:pt>
                <c:pt idx="22">
                  <c:v>-1737.958038665046</c:v>
                </c:pt>
                <c:pt idx="23">
                  <c:v>-1971.190300053395</c:v>
                </c:pt>
                <c:pt idx="24">
                  <c:v>-2211.890887215081</c:v>
                </c:pt>
                <c:pt idx="25">
                  <c:v>-2455.69585055099</c:v>
                </c:pt>
                <c:pt idx="26">
                  <c:v>-2699.104246396795</c:v>
                </c:pt>
                <c:pt idx="27">
                  <c:v>-2939.496657614955</c:v>
                </c:pt>
                <c:pt idx="28">
                  <c:v>-3175.071840235281</c:v>
                </c:pt>
                <c:pt idx="29">
                  <c:v>-3404.739287942455</c:v>
                </c:pt>
                <c:pt idx="30">
                  <c:v>-3627.995495802096</c:v>
                </c:pt>
                <c:pt idx="31">
                  <c:v>-3844.80129355656</c:v>
                </c:pt>
                <c:pt idx="32">
                  <c:v>-4055.46893475288</c:v>
                </c:pt>
                <c:pt idx="33">
                  <c:v>-4260.561303068732</c:v>
                </c:pt>
                <c:pt idx="34">
                  <c:v>-4460.801467112115</c:v>
                </c:pt>
                <c:pt idx="35">
                  <c:v>-4656.988420653102</c:v>
                </c:pt>
                <c:pt idx="36">
                  <c:v>-4849.913717526835</c:v>
                </c:pt>
                <c:pt idx="37">
                  <c:v>-5040.273493547867</c:v>
                </c:pt>
                <c:pt idx="38">
                  <c:v>-5228.570855904563</c:v>
                </c:pt>
                <c:pt idx="39">
                  <c:v>-5415.004749709694</c:v>
                </c:pt>
                <c:pt idx="40">
                  <c:v>-5599.343236866303</c:v>
                </c:pt>
                <c:pt idx="41">
                  <c:v>-5780.781783491706</c:v>
                </c:pt>
                <c:pt idx="42">
                  <c:v>-5957.790823507913</c:v>
                </c:pt>
                <c:pt idx="43">
                  <c:v>-6127.961682783015</c:v>
                </c:pt>
                <c:pt idx="44">
                  <c:v>-6287.865898208379</c:v>
                </c:pt>
                <c:pt idx="45">
                  <c:v>-6432.949744914667</c:v>
                </c:pt>
                <c:pt idx="46">
                  <c:v>-6557.492630428023</c:v>
                </c:pt>
                <c:pt idx="47">
                  <c:v>-6654.663557457112</c:v>
                </c:pt>
                <c:pt idx="48">
                  <c:v>-6716.71205635226</c:v>
                </c:pt>
                <c:pt idx="49">
                  <c:v>-6735.32625645822</c:v>
                </c:pt>
                <c:pt idx="50">
                  <c:v>-6702.17839121008</c:v>
                </c:pt>
                <c:pt idx="51">
                  <c:v>-6609.654987365094</c:v>
                </c:pt>
                <c:pt idx="52">
                  <c:v>-6451.735091803051</c:v>
                </c:pt>
                <c:pt idx="53">
                  <c:v>-6224.93809650742</c:v>
                </c:pt>
                <c:pt idx="54">
                  <c:v>-5929.22006950748</c:v>
                </c:pt>
                <c:pt idx="55">
                  <c:v>-5568.66499870248</c:v>
                </c:pt>
                <c:pt idx="56">
                  <c:v>-5151.808172981323</c:v>
                </c:pt>
                <c:pt idx="57">
                  <c:v>-4691.454614876895</c:v>
                </c:pt>
                <c:pt idx="58">
                  <c:v>-4203.920951115602</c:v>
                </c:pt>
                <c:pt idx="59">
                  <c:v>-3707.728115810892</c:v>
                </c:pt>
                <c:pt idx="60">
                  <c:v>-3221.885883804291</c:v>
                </c:pt>
                <c:pt idx="61">
                  <c:v>-2764.01016392747</c:v>
                </c:pt>
                <c:pt idx="62">
                  <c:v>-2348.570941056979</c:v>
                </c:pt>
                <c:pt idx="63">
                  <c:v>-1985.562899101101</c:v>
                </c:pt>
                <c:pt idx="64">
                  <c:v>-1679.819836622553</c:v>
                </c:pt>
                <c:pt idx="65">
                  <c:v>-1431.074975712086</c:v>
                </c:pt>
                <c:pt idx="66">
                  <c:v>-1234.7322927359</c:v>
                </c:pt>
                <c:pt idx="67">
                  <c:v>-1083.191363792766</c:v>
                </c:pt>
                <c:pt idx="68">
                  <c:v>-967.483771233866</c:v>
                </c:pt>
                <c:pt idx="69">
                  <c:v>-878.942904560105</c:v>
                </c:pt>
                <c:pt idx="70">
                  <c:v>-810.6388686796135</c:v>
                </c:pt>
                <c:pt idx="71">
                  <c:v>-758.3582496301766</c:v>
                </c:pt>
                <c:pt idx="72">
                  <c:v>-720.9871827016308</c:v>
                </c:pt>
                <c:pt idx="73">
                  <c:v>-700.2596913070656</c:v>
                </c:pt>
                <c:pt idx="74">
                  <c:v>-699.9522707281304</c:v>
                </c:pt>
                <c:pt idx="75">
                  <c:v>-724.7199832028385</c:v>
                </c:pt>
                <c:pt idx="76">
                  <c:v>-778.8469934532724</c:v>
                </c:pt>
                <c:pt idx="77">
                  <c:v>-865.1937114319098</c:v>
                </c:pt>
                <c:pt idx="78">
                  <c:v>-984.5520636281234</c:v>
                </c:pt>
                <c:pt idx="79">
                  <c:v>-1135.492108514645</c:v>
                </c:pt>
                <c:pt idx="80">
                  <c:v>-1314.645876850578</c:v>
                </c:pt>
                <c:pt idx="81">
                  <c:v>-1517.277540651047</c:v>
                </c:pt>
                <c:pt idx="82">
                  <c:v>-1737.95803827425</c:v>
                </c:pt>
                <c:pt idx="83">
                  <c:v>-1971.190299645338</c:v>
                </c:pt>
                <c:pt idx="84">
                  <c:v>-2211.890886798818</c:v>
                </c:pt>
                <c:pt idx="85">
                  <c:v>-2455.695850132317</c:v>
                </c:pt>
                <c:pt idx="86">
                  <c:v>-2699.104245981423</c:v>
                </c:pt>
                <c:pt idx="87">
                  <c:v>-2939.49665720593</c:v>
                </c:pt>
                <c:pt idx="88">
                  <c:v>-3175.071839836502</c:v>
                </c:pt>
                <c:pt idx="89">
                  <c:v>-3404.739287554565</c:v>
                </c:pt>
                <c:pt idx="90">
                  <c:v>-3627.99549542388</c:v>
                </c:pt>
                <c:pt idx="91">
                  <c:v>-3844.8012931906</c:v>
                </c:pt>
                <c:pt idx="92">
                  <c:v>-4055.468934396386</c:v>
                </c:pt>
                <c:pt idx="93">
                  <c:v>-4260.561302721862</c:v>
                </c:pt>
                <c:pt idx="94">
                  <c:v>-4460.80146677153</c:v>
                </c:pt>
                <c:pt idx="95">
                  <c:v>-4656.988420320718</c:v>
                </c:pt>
                <c:pt idx="96">
                  <c:v>-4849.913717197729</c:v>
                </c:pt>
                <c:pt idx="97">
                  <c:v>-5040.273493223704</c:v>
                </c:pt>
                <c:pt idx="98">
                  <c:v>-5228.57085558278</c:v>
                </c:pt>
                <c:pt idx="99">
                  <c:v>-5415.004749392177</c:v>
                </c:pt>
                <c:pt idx="100">
                  <c:v>-5599.34323655151</c:v>
                </c:pt>
                <c:pt idx="101">
                  <c:v>-5780.781783184178</c:v>
                </c:pt>
                <c:pt idx="102">
                  <c:v>-5957.790823209604</c:v>
                </c:pt>
                <c:pt idx="103">
                  <c:v>-6127.961682498608</c:v>
                </c:pt>
                <c:pt idx="104">
                  <c:v>-6287.865897945238</c:v>
                </c:pt>
                <c:pt idx="105">
                  <c:v>-6432.949744682674</c:v>
                </c:pt>
                <c:pt idx="106">
                  <c:v>-6557.492630235148</c:v>
                </c:pt>
                <c:pt idx="107">
                  <c:v>-6654.663557317547</c:v>
                </c:pt>
                <c:pt idx="108">
                  <c:v>-6716.71205628168</c:v>
                </c:pt>
                <c:pt idx="109">
                  <c:v>-6735.32625646765</c:v>
                </c:pt>
                <c:pt idx="110">
                  <c:v>-6702.17839131653</c:v>
                </c:pt>
                <c:pt idx="111">
                  <c:v>-6609.654987577624</c:v>
                </c:pt>
                <c:pt idx="112">
                  <c:v>-6451.735092133239</c:v>
                </c:pt>
                <c:pt idx="113">
                  <c:v>-6224.93809695544</c:v>
                </c:pt>
                <c:pt idx="114">
                  <c:v>-5929.220070072046</c:v>
                </c:pt>
                <c:pt idx="115">
                  <c:v>-5568.66499937228</c:v>
                </c:pt>
                <c:pt idx="116">
                  <c:v>-5151.808173737962</c:v>
                </c:pt>
                <c:pt idx="117">
                  <c:v>-4691.454615694362</c:v>
                </c:pt>
                <c:pt idx="118">
                  <c:v>-4203.920951964233</c:v>
                </c:pt>
                <c:pt idx="119">
                  <c:v>-3707.728116658928</c:v>
                </c:pt>
                <c:pt idx="120">
                  <c:v>-3221.885884618065</c:v>
                </c:pt>
              </c:numCache>
            </c:numRef>
          </c:yVal>
          <c:smooth val="1"/>
          <c:extLst xmlns:c16r2="http://schemas.microsoft.com/office/drawing/2015/06/chart">
            <c:ext xmlns:c16="http://schemas.microsoft.com/office/drawing/2014/chart" uri="{C3380CC4-5D6E-409C-BE32-E72D297353CC}">
              <c16:uniqueId val="{00000000-2EC8-4297-807E-C7FD9DA9BE35}"/>
            </c:ext>
          </c:extLst>
        </c:ser>
        <c:dLbls>
          <c:showLegendKey val="0"/>
          <c:showVal val="0"/>
          <c:showCatName val="0"/>
          <c:showSerName val="0"/>
          <c:showPercent val="0"/>
          <c:showBubbleSize val="0"/>
        </c:dLbls>
        <c:axId val="430123432"/>
        <c:axId val="430129816"/>
      </c:scatterChart>
      <c:valAx>
        <c:axId val="430123432"/>
        <c:scaling>
          <c:orientation val="minMax"/>
          <c:max val="120.0"/>
        </c:scaling>
        <c:delete val="1"/>
        <c:axPos val="b"/>
        <c:title>
          <c:tx>
            <c:rich>
              <a:bodyPr/>
              <a:lstStyle/>
              <a:p>
                <a:pPr>
                  <a:defRPr/>
                </a:pPr>
                <a:r>
                  <a:rPr lang="fr-FR" sz="1000" b="1" i="0" baseline="0" dirty="0">
                    <a:effectLst/>
                  </a:rPr>
                  <a:t>TDC                       BDC                       TDC                       BDC                       TDC</a:t>
                </a:r>
              </a:p>
              <a:p>
                <a:pPr>
                  <a:defRPr/>
                </a:pPr>
                <a:r>
                  <a:rPr lang="fr-FR" sz="1000" b="1" i="0" baseline="0" dirty="0">
                    <a:effectLst/>
                  </a:rPr>
                  <a:t>Combustion </a:t>
                </a:r>
                <a:r>
                  <a:rPr lang="fr-FR" sz="1000" b="1" i="0" baseline="0" dirty="0" err="1">
                    <a:effectLst/>
                  </a:rPr>
                  <a:t>Chamber</a:t>
                </a:r>
                <a:r>
                  <a:rPr lang="fr-FR" sz="1000" b="1" i="0" baseline="0" dirty="0">
                    <a:effectLst/>
                  </a:rPr>
                  <a:t> Position</a:t>
                </a:r>
                <a:endParaRPr lang="fr-FR" sz="1000" dirty="0">
                  <a:effectLst/>
                </a:endParaRPr>
              </a:p>
            </c:rich>
          </c:tx>
          <c:layout>
            <c:manualLayout>
              <c:xMode val="edge"/>
              <c:yMode val="edge"/>
              <c:x val="0.167349445902596"/>
              <c:y val="0.788423766342003"/>
            </c:manualLayout>
          </c:layout>
          <c:overlay val="0"/>
        </c:title>
        <c:majorTickMark val="out"/>
        <c:minorTickMark val="none"/>
        <c:tickLblPos val="none"/>
        <c:crossAx val="430129816"/>
        <c:crosses val="autoZero"/>
        <c:crossBetween val="midCat"/>
      </c:valAx>
      <c:valAx>
        <c:axId val="430129816"/>
        <c:scaling>
          <c:orientation val="minMax"/>
          <c:max val="4000.0"/>
          <c:min val="-8000.0"/>
        </c:scaling>
        <c:delete val="0"/>
        <c:axPos val="l"/>
        <c:majorGridlines/>
        <c:numFmt formatCode="#,##0" sourceLinked="1"/>
        <c:majorTickMark val="out"/>
        <c:minorTickMark val="none"/>
        <c:tickLblPos val="nextTo"/>
        <c:crossAx val="430123432"/>
        <c:crosses val="autoZero"/>
        <c:crossBetween val="midCat"/>
        <c:majorUnit val="1000.0"/>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0695007529248233"/>
          <c:y val="0.125201216240386"/>
          <c:w val="0.805397891810494"/>
          <c:h val="0.839027007690932"/>
        </c:manualLayout>
      </c:layout>
      <c:scatterChart>
        <c:scatterStyle val="smoothMarker"/>
        <c:varyColors val="0"/>
        <c:ser>
          <c:idx val="0"/>
          <c:order val="0"/>
          <c:marker>
            <c:symbol val="none"/>
          </c:marker>
          <c:xVal>
            <c:numRef>
              <c:f>'Renesis 654 cc'!$C$26:$DS$26</c:f>
              <c:numCache>
                <c:formatCode>0.00</c:formatCode>
                <c:ptCount val="121"/>
                <c:pt idx="0">
                  <c:v>12.0</c:v>
                </c:pt>
                <c:pt idx="1">
                  <c:v>11.96714262581761</c:v>
                </c:pt>
                <c:pt idx="2">
                  <c:v>11.86906467581705</c:v>
                </c:pt>
                <c:pt idx="3">
                  <c:v>11.70723736254805</c:v>
                </c:pt>
                <c:pt idx="4">
                  <c:v>11.48407529929628</c:v>
                </c:pt>
                <c:pt idx="5">
                  <c:v>11.20288134785918</c:v>
                </c:pt>
                <c:pt idx="6">
                  <c:v>10.86777129959965</c:v>
                </c:pt>
                <c:pt idx="7">
                  <c:v>10.48358022791137</c:v>
                </c:pt>
                <c:pt idx="8">
                  <c:v>10.0557527969121</c:v>
                </c:pt>
                <c:pt idx="9">
                  <c:v>9.590220201662278</c:v>
                </c:pt>
                <c:pt idx="10">
                  <c:v>9.09326673988252</c:v>
                </c:pt>
                <c:pt idx="11">
                  <c:v>8.571389266033916</c:v>
                </c:pt>
                <c:pt idx="12">
                  <c:v>8.031152949562221</c:v>
                </c:pt>
                <c:pt idx="13">
                  <c:v>7.479046845895438</c:v>
                </c:pt>
                <c:pt idx="14">
                  <c:v>6.921342789297411</c:v>
                </c:pt>
                <c:pt idx="15">
                  <c:v>6.363961030917028</c:v>
                </c:pt>
                <c:pt idx="16">
                  <c:v>5.812345875455724</c:v>
                </c:pt>
                <c:pt idx="17">
                  <c:v>5.271354320000321</c:v>
                </c:pt>
                <c:pt idx="18">
                  <c:v>4.74516037489453</c:v>
                </c:pt>
                <c:pt idx="19">
                  <c:v>4.237177357035399</c:v>
                </c:pt>
                <c:pt idx="20">
                  <c:v>3.750000000272171</c:v>
                </c:pt>
                <c:pt idx="21">
                  <c:v>3.285367736644437</c:v>
                </c:pt>
                <c:pt idx="22">
                  <c:v>2.844149978123203</c:v>
                </c:pt>
                <c:pt idx="23">
                  <c:v>2.42635368421019</c:v>
                </c:pt>
                <c:pt idx="24">
                  <c:v>2.031152949638196</c:v>
                </c:pt>
                <c:pt idx="25">
                  <c:v>1.656939802057054</c:v>
                </c:pt>
                <c:pt idx="26">
                  <c:v>1.301394875405738</c:v>
                </c:pt>
                <c:pt idx="27">
                  <c:v>0.96157613357014</c:v>
                </c:pt>
                <c:pt idx="28">
                  <c:v>0.634023373006179</c:v>
                </c:pt>
                <c:pt idx="29">
                  <c:v>0.314875843252745</c:v>
                </c:pt>
                <c:pt idx="30">
                  <c:v>2.69379553169066E-10</c:v>
                </c:pt>
                <c:pt idx="31">
                  <c:v>-0.314875842710304</c:v>
                </c:pt>
                <c:pt idx="32">
                  <c:v>-0.634023372452808</c:v>
                </c:pt>
                <c:pt idx="33">
                  <c:v>-0.961576132998949</c:v>
                </c:pt>
                <c:pt idx="34">
                  <c:v>-1.30139487481041</c:v>
                </c:pt>
                <c:pt idx="35">
                  <c:v>-1.656939801432075</c:v>
                </c:pt>
                <c:pt idx="36">
                  <c:v>-2.031152948979019</c:v>
                </c:pt>
                <c:pt idx="37">
                  <c:v>-2.426353683513426</c:v>
                </c:pt>
                <c:pt idx="38">
                  <c:v>-2.844149977386751</c:v>
                </c:pt>
                <c:pt idx="39">
                  <c:v>-3.285367735867581</c:v>
                </c:pt>
                <c:pt idx="40">
                  <c:v>-3.749999999455658</c:v>
                </c:pt>
                <c:pt idx="41">
                  <c:v>-4.237177356181546</c:v>
                </c:pt>
                <c:pt idx="42">
                  <c:v>-4.745160374006894</c:v>
                </c:pt>
                <c:pt idx="43">
                  <c:v>-5.27135431908417</c:v>
                </c:pt>
                <c:pt idx="44">
                  <c:v>-5.812345874517566</c:v>
                </c:pt>
                <c:pt idx="45">
                  <c:v>-6.363961029964627</c:v>
                </c:pt>
                <c:pt idx="46">
                  <c:v>-6.92134278833965</c:v>
                </c:pt>
                <c:pt idx="47">
                  <c:v>-7.479046844942073</c:v>
                </c:pt>
                <c:pt idx="48">
                  <c:v>-8.031152948623748</c:v>
                </c:pt>
                <c:pt idx="49">
                  <c:v>-8.571389265121316</c:v>
                </c:pt>
                <c:pt idx="50">
                  <c:v>-9.093266739007036</c:v>
                </c:pt>
                <c:pt idx="51">
                  <c:v>-9.590220200835141</c:v>
                </c:pt>
                <c:pt idx="52">
                  <c:v>-10.05575279614433</c:v>
                </c:pt>
                <c:pt idx="53">
                  <c:v>-10.48358022721345</c:v>
                </c:pt>
                <c:pt idx="54">
                  <c:v>-10.8677712989814</c:v>
                </c:pt>
                <c:pt idx="55">
                  <c:v>-11.20288134732944</c:v>
                </c:pt>
                <c:pt idx="56">
                  <c:v>-11.48407529886275</c:v>
                </c:pt>
                <c:pt idx="57">
                  <c:v>-11.70723736221711</c:v>
                </c:pt>
                <c:pt idx="58">
                  <c:v>-11.86906467559364</c:v>
                </c:pt>
                <c:pt idx="59">
                  <c:v>-11.96714262570505</c:v>
                </c:pt>
                <c:pt idx="60">
                  <c:v>-12.0</c:v>
                </c:pt>
                <c:pt idx="61">
                  <c:v>-11.96714262593016</c:v>
                </c:pt>
                <c:pt idx="62">
                  <c:v>-11.86906467604047</c:v>
                </c:pt>
                <c:pt idx="63">
                  <c:v>-11.70723736287898</c:v>
                </c:pt>
                <c:pt idx="64">
                  <c:v>-11.48407529972981</c:v>
                </c:pt>
                <c:pt idx="65">
                  <c:v>-11.20288134838893</c:v>
                </c:pt>
                <c:pt idx="66">
                  <c:v>-10.86777130021789</c:v>
                </c:pt>
                <c:pt idx="67">
                  <c:v>-10.48358022860928</c:v>
                </c:pt>
                <c:pt idx="68">
                  <c:v>-10.05575279767988</c:v>
                </c:pt>
                <c:pt idx="69">
                  <c:v>-9.59022020248941</c:v>
                </c:pt>
                <c:pt idx="70">
                  <c:v>-9.093266740757998</c:v>
                </c:pt>
                <c:pt idx="71">
                  <c:v>-8.571389266946507</c:v>
                </c:pt>
                <c:pt idx="72">
                  <c:v>-8.031152950500697</c:v>
                </c:pt>
                <c:pt idx="73">
                  <c:v>-7.479046846848813</c:v>
                </c:pt>
                <c:pt idx="74">
                  <c:v>-6.921342790255192</c:v>
                </c:pt>
                <c:pt idx="75">
                  <c:v>-6.363961031869428</c:v>
                </c:pt>
                <c:pt idx="76">
                  <c:v>-5.812345876393874</c:v>
                </c:pt>
                <c:pt idx="77">
                  <c:v>-5.271354320916477</c:v>
                </c:pt>
                <c:pt idx="78">
                  <c:v>-4.745160375782152</c:v>
                </c:pt>
                <c:pt idx="79">
                  <c:v>-4.237177357889426</c:v>
                </c:pt>
                <c:pt idx="80">
                  <c:v>-3.750000001088685</c:v>
                </c:pt>
                <c:pt idx="81">
                  <c:v>-3.285367737421288</c:v>
                </c:pt>
                <c:pt idx="82">
                  <c:v>-2.844149978859652</c:v>
                </c:pt>
                <c:pt idx="83">
                  <c:v>-2.426353684906957</c:v>
                </c:pt>
                <c:pt idx="84">
                  <c:v>-2.03115295029738</c:v>
                </c:pt>
                <c:pt idx="85">
                  <c:v>-1.656939802682035</c:v>
                </c:pt>
                <c:pt idx="86">
                  <c:v>-1.301394876001066</c:v>
                </c:pt>
                <c:pt idx="87">
                  <c:v>-0.961576134141331</c:v>
                </c:pt>
                <c:pt idx="88">
                  <c:v>-0.634023373559555</c:v>
                </c:pt>
                <c:pt idx="89">
                  <c:v>-0.314875843795183</c:v>
                </c:pt>
                <c:pt idx="90">
                  <c:v>-8.08137327239569E-10</c:v>
                </c:pt>
                <c:pt idx="91">
                  <c:v>0.314875842167855</c:v>
                </c:pt>
                <c:pt idx="92">
                  <c:v>0.63402337189944</c:v>
                </c:pt>
                <c:pt idx="93">
                  <c:v>0.961576132427757</c:v>
                </c:pt>
                <c:pt idx="94">
                  <c:v>1.301394874215086</c:v>
                </c:pt>
                <c:pt idx="95">
                  <c:v>1.656939800807088</c:v>
                </c:pt>
                <c:pt idx="96">
                  <c:v>2.031152948319847</c:v>
                </c:pt>
                <c:pt idx="97">
                  <c:v>2.426353682816669</c:v>
                </c:pt>
                <c:pt idx="98">
                  <c:v>2.844149976650295</c:v>
                </c:pt>
                <c:pt idx="99">
                  <c:v>3.28536773509072</c:v>
                </c:pt>
                <c:pt idx="100">
                  <c:v>3.749999998639144</c:v>
                </c:pt>
                <c:pt idx="101">
                  <c:v>4.237177355327627</c:v>
                </c:pt>
                <c:pt idx="102">
                  <c:v>4.745160373119266</c:v>
                </c:pt>
                <c:pt idx="103">
                  <c:v>5.271354318167996</c:v>
                </c:pt>
                <c:pt idx="104">
                  <c:v>5.812345873579386</c:v>
                </c:pt>
                <c:pt idx="105">
                  <c:v>6.363961029012231</c:v>
                </c:pt>
                <c:pt idx="106">
                  <c:v>6.92134278738187</c:v>
                </c:pt>
                <c:pt idx="107">
                  <c:v>7.479046843988701</c:v>
                </c:pt>
                <c:pt idx="108">
                  <c:v>8.031152947685273</c:v>
                </c:pt>
                <c:pt idx="109">
                  <c:v>8.57138926420872</c:v>
                </c:pt>
                <c:pt idx="110">
                  <c:v>9.093266738131548</c:v>
                </c:pt>
                <c:pt idx="111">
                  <c:v>9.59022020000802</c:v>
                </c:pt>
                <c:pt idx="112">
                  <c:v>10.05575279537655</c:v>
                </c:pt>
                <c:pt idx="113">
                  <c:v>10.48358022651554</c:v>
                </c:pt>
                <c:pt idx="114">
                  <c:v>10.86777129836314</c:v>
                </c:pt>
                <c:pt idx="115">
                  <c:v>11.2028813467997</c:v>
                </c:pt>
                <c:pt idx="116">
                  <c:v>11.48407529842922</c:v>
                </c:pt>
                <c:pt idx="117">
                  <c:v>11.70723736188618</c:v>
                </c:pt>
                <c:pt idx="118">
                  <c:v>11.86906467537021</c:v>
                </c:pt>
                <c:pt idx="119">
                  <c:v>11.9671426255925</c:v>
                </c:pt>
                <c:pt idx="120">
                  <c:v>12.0</c:v>
                </c:pt>
              </c:numCache>
            </c:numRef>
          </c:xVal>
          <c:yVal>
            <c:numRef>
              <c:f>'Renesis 654 cc'!$C$27:$DS$27</c:f>
              <c:numCache>
                <c:formatCode>0.00</c:formatCode>
                <c:ptCount val="121"/>
                <c:pt idx="0">
                  <c:v>0.0</c:v>
                </c:pt>
                <c:pt idx="1">
                  <c:v>0.784179238088912</c:v>
                </c:pt>
                <c:pt idx="2">
                  <c:v>1.561074355828717</c:v>
                </c:pt>
                <c:pt idx="3">
                  <c:v>2.323547632467182</c:v>
                </c:pt>
                <c:pt idx="4">
                  <c:v>3.064750631941908</c:v>
                </c:pt>
                <c:pt idx="5">
                  <c:v>3.778260145256587</c:v>
                </c:pt>
                <c:pt idx="6">
                  <c:v>4.458203932385951</c:v>
                </c:pt>
                <c:pt idx="7">
                  <c:v>5.099373256384113</c:v>
                </c:pt>
                <c:pt idx="8">
                  <c:v>5.697319526607031</c:v>
                </c:pt>
                <c:pt idx="9">
                  <c:v>6.248432758022456</c:v>
                </c:pt>
                <c:pt idx="10">
                  <c:v>6.749999999863916</c:v>
                </c:pt>
                <c:pt idx="11">
                  <c:v>7.200242378417114</c:v>
                </c:pt>
                <c:pt idx="12">
                  <c:v>7.598329923386118</c:v>
                </c:pt>
                <c:pt idx="13">
                  <c:v>7.944373892186837</c:v>
                </c:pt>
                <c:pt idx="14">
                  <c:v>8.23939685822237</c:v>
                </c:pt>
                <c:pt idx="15">
                  <c:v>8.48528137414334</c:v>
                </c:pt>
                <c:pt idx="16">
                  <c:v>8.684698545870288</c:v>
                </c:pt>
                <c:pt idx="17">
                  <c:v>8.841018344841398</c:v>
                </c:pt>
                <c:pt idx="18">
                  <c:v>8.958203932448402</c:v>
                </c:pt>
                <c:pt idx="19">
                  <c:v>9.040692660951068</c:v>
                </c:pt>
                <c:pt idx="20">
                  <c:v>9.093266739714158</c:v>
                </c:pt>
                <c:pt idx="21">
                  <c:v>9.120916806407386</c:v>
                </c:pt>
                <c:pt idx="22">
                  <c:v>9.128701813685181</c:v>
                </c:pt>
                <c:pt idx="23">
                  <c:v>9.121608728619741</c:v>
                </c:pt>
                <c:pt idx="24">
                  <c:v>9.104415542674623</c:v>
                </c:pt>
                <c:pt idx="25">
                  <c:v>9.081561004272761</c:v>
                </c:pt>
                <c:pt idx="26">
                  <c:v>9.05702431616051</c:v>
                </c:pt>
                <c:pt idx="27">
                  <c:v>9.034217789982415</c:v>
                </c:pt>
                <c:pt idx="28">
                  <c:v>9.01589512693642</c:v>
                </c:pt>
                <c:pt idx="29">
                  <c:v>9.004077604037018</c:v>
                </c:pt>
                <c:pt idx="30">
                  <c:v>9.0</c:v>
                </c:pt>
                <c:pt idx="31">
                  <c:v>9.004077604023148</c:v>
                </c:pt>
                <c:pt idx="32">
                  <c:v>9.015895126910101</c:v>
                </c:pt>
                <c:pt idx="33">
                  <c:v>9.034217789946618</c:v>
                </c:pt>
                <c:pt idx="34">
                  <c:v>9.05702431611904</c:v>
                </c:pt>
                <c:pt idx="35">
                  <c:v>9.081561004231061</c:v>
                </c:pt>
                <c:pt idx="36">
                  <c:v>9.104415542639071</c:v>
                </c:pt>
                <c:pt idx="37">
                  <c:v>9.121608728597618</c:v>
                </c:pt>
                <c:pt idx="38">
                  <c:v>9.128701813684378</c:v>
                </c:pt>
                <c:pt idx="39">
                  <c:v>9.120916806436327</c:v>
                </c:pt>
                <c:pt idx="40">
                  <c:v>9.093266739781501</c:v>
                </c:pt>
                <c:pt idx="41">
                  <c:v>9.040692661065468</c:v>
                </c:pt>
                <c:pt idx="42">
                  <c:v>8.95820393261829</c:v>
                </c:pt>
                <c:pt idx="43">
                  <c:v>8.841018345074691</c:v>
                </c:pt>
                <c:pt idx="44">
                  <c:v>8.684698546174265</c:v>
                </c:pt>
                <c:pt idx="45">
                  <c:v>8.4852813745243</c:v>
                </c:pt>
                <c:pt idx="46">
                  <c:v>8.239396858685516</c:v>
                </c:pt>
                <c:pt idx="47">
                  <c:v>7.944373892736107</c:v>
                </c:pt>
                <c:pt idx="48">
                  <c:v>7.598329924024017</c:v>
                </c:pt>
                <c:pt idx="49">
                  <c:v>7.20024237914464</c:v>
                </c:pt>
                <c:pt idx="50">
                  <c:v>6.750000000680427</c:v>
                </c:pt>
                <c:pt idx="51">
                  <c:v>6.248432758925735</c:v>
                </c:pt>
                <c:pt idx="52">
                  <c:v>5.697319527593235</c:v>
                </c:pt>
                <c:pt idx="53">
                  <c:v>5.099373257447763</c:v>
                </c:pt>
                <c:pt idx="54">
                  <c:v>4.458203933520143</c:v>
                </c:pt>
                <c:pt idx="55">
                  <c:v>3.77826014645301</c:v>
                </c:pt>
                <c:pt idx="56">
                  <c:v>3.064750633191028</c:v>
                </c:pt>
                <c:pt idx="57">
                  <c:v>2.323547633758436</c:v>
                </c:pt>
                <c:pt idx="58">
                  <c:v>1.561074357150673</c:v>
                </c:pt>
                <c:pt idx="59">
                  <c:v>0.784179239429549</c:v>
                </c:pt>
                <c:pt idx="60">
                  <c:v>1.34689776584533E-9</c:v>
                </c:pt>
                <c:pt idx="61">
                  <c:v>-0.78417923674828</c:v>
                </c:pt>
                <c:pt idx="62">
                  <c:v>-1.56107435450677</c:v>
                </c:pt>
                <c:pt idx="63">
                  <c:v>-2.32354763117594</c:v>
                </c:pt>
                <c:pt idx="64">
                  <c:v>-3.06475063069278</c:v>
                </c:pt>
                <c:pt idx="65">
                  <c:v>-3.778260144060158</c:v>
                </c:pt>
                <c:pt idx="66">
                  <c:v>-4.458203931251771</c:v>
                </c:pt>
                <c:pt idx="67">
                  <c:v>-5.099373255320467</c:v>
                </c:pt>
                <c:pt idx="68">
                  <c:v>-5.697319525620926</c:v>
                </c:pt>
                <c:pt idx="69">
                  <c:v>-6.248432757119177</c:v>
                </c:pt>
                <c:pt idx="70">
                  <c:v>-6.749999999047406</c:v>
                </c:pt>
                <c:pt idx="71">
                  <c:v>-7.200242377689603</c:v>
                </c:pt>
                <c:pt idx="72">
                  <c:v>-7.598329922748215</c:v>
                </c:pt>
                <c:pt idx="73">
                  <c:v>-7.94437389163756</c:v>
                </c:pt>
                <c:pt idx="74">
                  <c:v>-8.23939685775922</c:v>
                </c:pt>
                <c:pt idx="75">
                  <c:v>-8.485281373762372</c:v>
                </c:pt>
                <c:pt idx="76">
                  <c:v>-8.68469854556631</c:v>
                </c:pt>
                <c:pt idx="77">
                  <c:v>-8.841018344608095</c:v>
                </c:pt>
                <c:pt idx="78">
                  <c:v>-8.958203932278515</c:v>
                </c:pt>
                <c:pt idx="79">
                  <c:v>-9.040692660836661</c:v>
                </c:pt>
                <c:pt idx="80">
                  <c:v>-9.09326673964681</c:v>
                </c:pt>
                <c:pt idx="81">
                  <c:v>-9.120916806378447</c:v>
                </c:pt>
                <c:pt idx="82">
                  <c:v>-9.128701813685994</c:v>
                </c:pt>
                <c:pt idx="83">
                  <c:v>-9.121608728641931</c:v>
                </c:pt>
                <c:pt idx="84">
                  <c:v>-9.104415542710163</c:v>
                </c:pt>
                <c:pt idx="85">
                  <c:v>-9.081561004314461</c:v>
                </c:pt>
                <c:pt idx="86">
                  <c:v>-9.057024316202006</c:v>
                </c:pt>
                <c:pt idx="87">
                  <c:v>-9.034217790018362</c:v>
                </c:pt>
                <c:pt idx="88">
                  <c:v>-9.01589512696273</c:v>
                </c:pt>
                <c:pt idx="89">
                  <c:v>-9.004077604050748</c:v>
                </c:pt>
                <c:pt idx="90">
                  <c:v>-9.0</c:v>
                </c:pt>
                <c:pt idx="91">
                  <c:v>-9.00407760400929</c:v>
                </c:pt>
                <c:pt idx="92">
                  <c:v>-9.015895126883796</c:v>
                </c:pt>
                <c:pt idx="93">
                  <c:v>-9.034217789910459</c:v>
                </c:pt>
                <c:pt idx="94">
                  <c:v>-9.05702431607755</c:v>
                </c:pt>
                <c:pt idx="95">
                  <c:v>-9.081561004189373</c:v>
                </c:pt>
                <c:pt idx="96">
                  <c:v>-9.104415542603521</c:v>
                </c:pt>
                <c:pt idx="97">
                  <c:v>-9.121608728575348</c:v>
                </c:pt>
                <c:pt idx="98">
                  <c:v>-9.128701813683561</c:v>
                </c:pt>
                <c:pt idx="99">
                  <c:v>-9.12091680646527</c:v>
                </c:pt>
                <c:pt idx="100">
                  <c:v>-9.09326673984885</c:v>
                </c:pt>
                <c:pt idx="101">
                  <c:v>-9.040692661179868</c:v>
                </c:pt>
                <c:pt idx="102">
                  <c:v>-8.958203932788173</c:v>
                </c:pt>
                <c:pt idx="103">
                  <c:v>-8.841018345308033</c:v>
                </c:pt>
                <c:pt idx="104">
                  <c:v>-8.68469854647824</c:v>
                </c:pt>
                <c:pt idx="105">
                  <c:v>-8.48528137490526</c:v>
                </c:pt>
                <c:pt idx="106">
                  <c:v>-8.239396859148676</c:v>
                </c:pt>
                <c:pt idx="107">
                  <c:v>-7.944373893285381</c:v>
                </c:pt>
                <c:pt idx="108">
                  <c:v>-7.598329924661916</c:v>
                </c:pt>
                <c:pt idx="109">
                  <c:v>-7.200242379872141</c:v>
                </c:pt>
                <c:pt idx="110">
                  <c:v>-6.750000001496938</c:v>
                </c:pt>
                <c:pt idx="111">
                  <c:v>-6.248432759829007</c:v>
                </c:pt>
                <c:pt idx="112">
                  <c:v>-5.697319528579379</c:v>
                </c:pt>
                <c:pt idx="113">
                  <c:v>-5.09937325851141</c:v>
                </c:pt>
                <c:pt idx="114">
                  <c:v>-4.45820393465435</c:v>
                </c:pt>
                <c:pt idx="115">
                  <c:v>-3.778260147649428</c:v>
                </c:pt>
                <c:pt idx="116">
                  <c:v>-3.064750634440158</c:v>
                </c:pt>
                <c:pt idx="117">
                  <c:v>-2.323547635049679</c:v>
                </c:pt>
                <c:pt idx="118">
                  <c:v>-1.561074358472639</c:v>
                </c:pt>
                <c:pt idx="119">
                  <c:v>-0.784179240770162</c:v>
                </c:pt>
                <c:pt idx="120">
                  <c:v>-2.69379553169066E-9</c:v>
                </c:pt>
              </c:numCache>
            </c:numRef>
          </c:yVal>
          <c:smooth val="1"/>
          <c:extLst xmlns:c16r2="http://schemas.microsoft.com/office/drawing/2015/06/chart">
            <c:ext xmlns:c16="http://schemas.microsoft.com/office/drawing/2014/chart" uri="{C3380CC4-5D6E-409C-BE32-E72D297353CC}">
              <c16:uniqueId val="{00000000-A21B-425D-80AF-CBF644FED930}"/>
            </c:ext>
          </c:extLst>
        </c:ser>
        <c:dLbls>
          <c:showLegendKey val="0"/>
          <c:showVal val="0"/>
          <c:showCatName val="0"/>
          <c:showSerName val="0"/>
          <c:showPercent val="0"/>
          <c:showBubbleSize val="0"/>
        </c:dLbls>
        <c:axId val="430202536"/>
        <c:axId val="430205496"/>
      </c:scatterChart>
      <c:valAx>
        <c:axId val="430202536"/>
        <c:scaling>
          <c:orientation val="minMax"/>
        </c:scaling>
        <c:delete val="1"/>
        <c:axPos val="b"/>
        <c:numFmt formatCode="0.00" sourceLinked="1"/>
        <c:majorTickMark val="out"/>
        <c:minorTickMark val="none"/>
        <c:tickLblPos val="none"/>
        <c:crossAx val="430205496"/>
        <c:crosses val="autoZero"/>
        <c:crossBetween val="midCat"/>
      </c:valAx>
      <c:valAx>
        <c:axId val="430205496"/>
        <c:scaling>
          <c:orientation val="minMax"/>
          <c:max val="10.0"/>
          <c:min val="-10.0"/>
        </c:scaling>
        <c:delete val="1"/>
        <c:axPos val="l"/>
        <c:numFmt formatCode="0.00" sourceLinked="1"/>
        <c:majorTickMark val="out"/>
        <c:minorTickMark val="none"/>
        <c:tickLblPos val="none"/>
        <c:crossAx val="430202536"/>
        <c:crosses val="autoZero"/>
        <c:crossBetween val="midCat"/>
      </c:val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0.42253</cdr:x>
      <cdr:y>0.12353</cdr:y>
    </cdr:from>
    <cdr:to>
      <cdr:x>0.56153</cdr:x>
      <cdr:y>0.16646</cdr:y>
    </cdr:to>
    <cdr:sp macro="" textlink="">
      <cdr:nvSpPr>
        <cdr:cNvPr id="2" name="Text Box 1"/>
        <cdr:cNvSpPr txBox="1"/>
      </cdr:nvSpPr>
      <cdr:spPr>
        <a:xfrm xmlns:a="http://schemas.openxmlformats.org/drawingml/2006/main">
          <a:off x="2316268" y="438573"/>
          <a:ext cx="762000" cy="152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0.43025</cdr:x>
      <cdr:y>0.19282</cdr:y>
    </cdr:from>
    <cdr:to>
      <cdr:x>0.53939</cdr:x>
      <cdr:y>0.33426</cdr:y>
    </cdr:to>
    <cdr:sp macro="" textlink="">
      <cdr:nvSpPr>
        <cdr:cNvPr id="3" name="Text Box 2"/>
        <cdr:cNvSpPr txBox="1"/>
      </cdr:nvSpPr>
      <cdr:spPr>
        <a:xfrm xmlns:a="http://schemas.openxmlformats.org/drawingml/2006/main">
          <a:off x="1757005" y="491489"/>
          <a:ext cx="445692" cy="3604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effectLst/>
              <a:latin typeface="+mn-lt"/>
              <a:ea typeface="+mn-ea"/>
              <a:cs typeface="+mn-cs"/>
            </a:rPr>
            <a:t>√3R</a:t>
          </a:r>
          <a:r>
            <a:rPr lang="en-AU">
              <a:effectLst/>
            </a:rPr>
            <a:t> </a:t>
          </a:r>
          <a:endParaRPr lang="en-US" sz="1100"/>
        </a:p>
      </cdr:txBody>
    </cdr:sp>
  </cdr:relSizeAnchor>
  <cdr:relSizeAnchor xmlns:cdr="http://schemas.openxmlformats.org/drawingml/2006/chartDrawing">
    <cdr:from>
      <cdr:x>0.40863</cdr:x>
      <cdr:y>0.35963</cdr:y>
    </cdr:from>
    <cdr:to>
      <cdr:x>0.47813</cdr:x>
      <cdr:y>0.44548</cdr:y>
    </cdr:to>
    <cdr:sp macro="" textlink="">
      <cdr:nvSpPr>
        <cdr:cNvPr id="4" name="Text Box 3"/>
        <cdr:cNvSpPr txBox="1"/>
      </cdr:nvSpPr>
      <cdr:spPr>
        <a:xfrm xmlns:a="http://schemas.openxmlformats.org/drawingml/2006/main">
          <a:off x="2240068" y="1276773"/>
          <a:ext cx="38100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0.51485</cdr:x>
      <cdr:y>0.3423</cdr:y>
    </cdr:from>
    <cdr:to>
      <cdr:x>0.58949</cdr:x>
      <cdr:y>0.46188</cdr:y>
    </cdr:to>
    <cdr:sp macro="" textlink="">
      <cdr:nvSpPr>
        <cdr:cNvPr id="5" name="Text Box 4"/>
        <cdr:cNvSpPr txBox="1"/>
      </cdr:nvSpPr>
      <cdr:spPr>
        <a:xfrm xmlns:a="http://schemas.openxmlformats.org/drawingml/2006/main">
          <a:off x="2102485" y="872490"/>
          <a:ext cx="30480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effectLst/>
              <a:latin typeface="+mn-lt"/>
              <a:ea typeface="+mn-ea"/>
              <a:cs typeface="+mn-cs"/>
            </a:rPr>
            <a:t>R</a:t>
          </a:r>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Default Design">
    <a:majorFont>
      <a:latin typeface="Times New Roman"/>
      <a:ea typeface="ＭＳ Ｐゴシック"/>
      <a:cs typeface=""/>
    </a:majorFont>
    <a:minorFont>
      <a:latin typeface="Times New Roman"/>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Default Design">
    <a:majorFont>
      <a:latin typeface="Times New Roman"/>
      <a:ea typeface="ＭＳ Ｐゴシック"/>
      <a:cs typeface=""/>
    </a:majorFont>
    <a:minorFont>
      <a:latin typeface="Times New Roman"/>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993F8C-C326-7E4D-9B85-C0FEBAAC5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5324</Words>
  <Characters>30350</Characters>
  <Application>Microsoft Macintosh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The Szorenyi Three-Chamber Rotary Engine Concept</vt:lpstr>
    </vt:vector>
  </TitlesOfParts>
  <Manager>Peter King</Manager>
  <Company>REDA</Company>
  <LinksUpToDate>false</LinksUpToDate>
  <CharactersWithSpaces>35603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Szorenyi Three-Chamber Rotary Engine Concept</dc:title>
  <dc:subject>Rotary Engine Design</dc:subject>
  <dc:creator>Peter King</dc:creator>
  <cp:keywords>AIAC-18; Rotary Engine; S3C; concept; Szorenyi</cp:keywords>
  <dc:description/>
  <cp:lastModifiedBy>dy gk</cp:lastModifiedBy>
  <cp:revision>2</cp:revision>
  <cp:lastPrinted>2004-11-25T09:19:00Z</cp:lastPrinted>
  <dcterms:created xsi:type="dcterms:W3CDTF">2019-12-04T01:26:00Z</dcterms:created>
  <dcterms:modified xsi:type="dcterms:W3CDTF">2019-12-04T01:26:00Z</dcterms:modified>
  <cp:category>Innovation</cp:category>
</cp:coreProperties>
</file>